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858" w:rsidRPr="00E54799" w:rsidRDefault="007477FB" w:rsidP="00E54799">
      <w:pPr>
        <w:pStyle w:val="1"/>
        <w:widowControl/>
        <w:spacing w:beforeLines="50" w:before="156" w:afterLines="50" w:after="156" w:line="360" w:lineRule="auto"/>
        <w:jc w:val="center"/>
        <w:rPr>
          <w:rFonts w:asciiTheme="minorEastAsia" w:eastAsiaTheme="minorEastAsia" w:hAnsiTheme="minorEastAsia" w:cs="微软雅黑 Light" w:hint="default"/>
          <w:color w:val="000000" w:themeColor="text1"/>
          <w:sz w:val="30"/>
          <w:szCs w:val="30"/>
        </w:rPr>
      </w:pPr>
      <w:r>
        <w:rPr>
          <w:rFonts w:asciiTheme="minorEastAsia" w:eastAsiaTheme="minorEastAsia" w:hAnsiTheme="minorEastAsia" w:cs="微软雅黑 Light" w:hint="default"/>
          <w:color w:val="000000" w:themeColor="text1"/>
          <w:sz w:val="30"/>
          <w:szCs w:val="30"/>
        </w:rPr>
        <w:t>2017</w:t>
      </w:r>
      <w:bookmarkStart w:id="0" w:name="_GoBack"/>
      <w:bookmarkEnd w:id="0"/>
      <w:r w:rsidR="00F50AF3" w:rsidRPr="00E54799">
        <w:rPr>
          <w:rFonts w:asciiTheme="minorEastAsia" w:eastAsiaTheme="minorEastAsia" w:hAnsiTheme="minorEastAsia" w:cs="微软雅黑 Light"/>
          <w:color w:val="000000" w:themeColor="text1"/>
          <w:sz w:val="30"/>
          <w:szCs w:val="30"/>
        </w:rPr>
        <w:t>年防损科星级员工专业知识题库</w:t>
      </w:r>
    </w:p>
    <w:p w:rsidR="001A79EF" w:rsidRPr="00251F0C" w:rsidRDefault="001A79EF" w:rsidP="00E54799">
      <w:pPr>
        <w:spacing w:line="360" w:lineRule="auto"/>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1</w:t>
      </w:r>
      <w:r w:rsidR="004B62F2" w:rsidRPr="00251F0C">
        <w:rPr>
          <w:rFonts w:asciiTheme="minorEastAsia" w:eastAsiaTheme="minorEastAsia" w:hAnsiTheme="minorEastAsia" w:hint="eastAsia"/>
          <w:color w:val="000000" w:themeColor="text1"/>
          <w:sz w:val="24"/>
          <w:szCs w:val="24"/>
        </w:rPr>
        <w:t>、超市防损的方针是预防为主，以抓为辅，人、</w:t>
      </w:r>
      <w:r w:rsidRPr="00251F0C">
        <w:rPr>
          <w:rFonts w:asciiTheme="minorEastAsia" w:eastAsiaTheme="minorEastAsia" w:hAnsiTheme="minorEastAsia" w:hint="eastAsia"/>
          <w:color w:val="000000" w:themeColor="text1"/>
          <w:sz w:val="24"/>
          <w:szCs w:val="24"/>
        </w:rPr>
        <w:t xml:space="preserve"> 机结合。</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2</w:t>
      </w:r>
      <w:r w:rsidR="004B62F2" w:rsidRPr="00251F0C">
        <w:rPr>
          <w:rFonts w:asciiTheme="minorEastAsia" w:eastAsiaTheme="minorEastAsia" w:hAnsiTheme="minorEastAsia" w:hint="eastAsia"/>
          <w:color w:val="000000" w:themeColor="text1"/>
          <w:sz w:val="24"/>
          <w:szCs w:val="24"/>
        </w:rPr>
        <w:t>、流动岗防损员巡视的同时要做到“二勤一快”即</w:t>
      </w:r>
      <w:r w:rsidRPr="00251F0C">
        <w:rPr>
          <w:rFonts w:asciiTheme="minorEastAsia" w:eastAsiaTheme="minorEastAsia" w:hAnsiTheme="minorEastAsia" w:hint="eastAsia"/>
          <w:color w:val="000000" w:themeColor="text1"/>
          <w:sz w:val="24"/>
          <w:szCs w:val="24"/>
        </w:rPr>
        <w:t xml:space="preserve"> </w:t>
      </w:r>
      <w:r w:rsidR="004B62F2" w:rsidRPr="00251F0C">
        <w:rPr>
          <w:rFonts w:asciiTheme="minorEastAsia" w:eastAsiaTheme="minorEastAsia" w:hAnsiTheme="minorEastAsia" w:hint="eastAsia"/>
          <w:color w:val="000000" w:themeColor="text1"/>
          <w:sz w:val="24"/>
          <w:szCs w:val="24"/>
        </w:rPr>
        <w:t>手勤、腿勤、</w:t>
      </w:r>
      <w:r w:rsidRPr="00251F0C">
        <w:rPr>
          <w:rFonts w:asciiTheme="minorEastAsia" w:eastAsiaTheme="minorEastAsia" w:hAnsiTheme="minorEastAsia" w:hint="eastAsia"/>
          <w:color w:val="000000" w:themeColor="text1"/>
          <w:sz w:val="24"/>
          <w:szCs w:val="24"/>
        </w:rPr>
        <w:t xml:space="preserve"> 眼快。</w:t>
      </w:r>
    </w:p>
    <w:p w:rsidR="001A79EF" w:rsidRPr="00251F0C" w:rsidRDefault="001A79EF" w:rsidP="00E54799">
      <w:pPr>
        <w:widowControl/>
        <w:spacing w:line="360" w:lineRule="auto"/>
        <w:ind w:left="360" w:hangingChars="150" w:hanging="360"/>
        <w:jc w:val="left"/>
        <w:rPr>
          <w:rFonts w:asciiTheme="minorEastAsia" w:eastAsiaTheme="minorEastAsia" w:hAnsiTheme="minorEastAsia"/>
          <w:color w:val="000000" w:themeColor="text1"/>
          <w:kern w:val="0"/>
          <w:sz w:val="24"/>
          <w:szCs w:val="24"/>
        </w:rPr>
      </w:pPr>
      <w:r w:rsidRPr="00251F0C">
        <w:rPr>
          <w:rFonts w:asciiTheme="minorEastAsia" w:eastAsiaTheme="minorEastAsia" w:hAnsiTheme="minorEastAsia" w:hint="eastAsia"/>
          <w:color w:val="000000" w:themeColor="text1"/>
          <w:kern w:val="0"/>
          <w:sz w:val="24"/>
          <w:szCs w:val="24"/>
        </w:rPr>
        <w:t>3、顾客携超</w:t>
      </w:r>
      <w:r w:rsidR="004B62F2" w:rsidRPr="00251F0C">
        <w:rPr>
          <w:rFonts w:asciiTheme="minorEastAsia" w:eastAsiaTheme="minorEastAsia" w:hAnsiTheme="minorEastAsia" w:hint="eastAsia"/>
          <w:color w:val="000000" w:themeColor="text1"/>
          <w:kern w:val="0"/>
          <w:sz w:val="24"/>
          <w:szCs w:val="24"/>
        </w:rPr>
        <w:t>过一定标准包、物入卖场时，应引导顾客至置物柜寄存，劝阻顾客勿将</w:t>
      </w:r>
      <w:r w:rsidRPr="00251F0C">
        <w:rPr>
          <w:rFonts w:asciiTheme="minorEastAsia" w:eastAsiaTheme="minorEastAsia" w:hAnsiTheme="minorEastAsia" w:hint="eastAsia"/>
          <w:color w:val="000000" w:themeColor="text1"/>
          <w:kern w:val="0"/>
          <w:sz w:val="24"/>
          <w:szCs w:val="24"/>
        </w:rPr>
        <w:t xml:space="preserve">宠物 </w:t>
      </w:r>
      <w:r w:rsidR="004B62F2" w:rsidRPr="00251F0C">
        <w:rPr>
          <w:rFonts w:asciiTheme="minorEastAsia" w:eastAsiaTheme="minorEastAsia" w:hAnsiTheme="minorEastAsia" w:hint="eastAsia"/>
          <w:color w:val="000000" w:themeColor="text1"/>
          <w:kern w:val="0"/>
          <w:sz w:val="24"/>
          <w:szCs w:val="24"/>
        </w:rPr>
        <w:t>、</w:t>
      </w:r>
      <w:r w:rsidRPr="00251F0C">
        <w:rPr>
          <w:rFonts w:asciiTheme="minorEastAsia" w:eastAsiaTheme="minorEastAsia" w:hAnsiTheme="minorEastAsia" w:hint="eastAsia"/>
          <w:color w:val="000000" w:themeColor="text1"/>
          <w:kern w:val="0"/>
          <w:sz w:val="24"/>
          <w:szCs w:val="24"/>
        </w:rPr>
        <w:t xml:space="preserve"> </w:t>
      </w:r>
      <w:r w:rsidR="004B62F2" w:rsidRPr="00251F0C">
        <w:rPr>
          <w:rFonts w:asciiTheme="minorEastAsia" w:eastAsiaTheme="minorEastAsia" w:hAnsiTheme="minorEastAsia" w:hint="eastAsia"/>
          <w:color w:val="000000" w:themeColor="text1"/>
          <w:kern w:val="0"/>
          <w:sz w:val="24"/>
          <w:szCs w:val="24"/>
        </w:rPr>
        <w:t>易燃品、</w:t>
      </w:r>
      <w:r w:rsidRPr="00251F0C">
        <w:rPr>
          <w:rFonts w:asciiTheme="minorEastAsia" w:eastAsiaTheme="minorEastAsia" w:hAnsiTheme="minorEastAsia" w:hint="eastAsia"/>
          <w:color w:val="000000" w:themeColor="text1"/>
          <w:kern w:val="0"/>
          <w:sz w:val="24"/>
          <w:szCs w:val="24"/>
        </w:rPr>
        <w:t>易爆品 携入卖场。</w:t>
      </w:r>
    </w:p>
    <w:p w:rsidR="001A79EF" w:rsidRPr="00251F0C" w:rsidRDefault="001A79EF" w:rsidP="00E54799">
      <w:pPr>
        <w:widowControl/>
        <w:spacing w:line="360" w:lineRule="auto"/>
        <w:ind w:left="360" w:hangingChars="150" w:hanging="360"/>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4、</w:t>
      </w:r>
      <w:r w:rsidR="004B62F2" w:rsidRPr="00251F0C">
        <w:rPr>
          <w:rFonts w:asciiTheme="minorEastAsia" w:eastAsiaTheme="minorEastAsia" w:hAnsiTheme="minorEastAsia" w:hint="eastAsia"/>
          <w:color w:val="000000" w:themeColor="text1"/>
          <w:sz w:val="24"/>
          <w:szCs w:val="24"/>
        </w:rPr>
        <w:t>对从员工通道拿出商场的商品要认真检查，问清原因并做好登记，核实</w:t>
      </w:r>
      <w:r w:rsidRPr="00251F0C">
        <w:rPr>
          <w:rFonts w:asciiTheme="minorEastAsia" w:eastAsiaTheme="minorEastAsia" w:hAnsiTheme="minorEastAsia" w:hint="eastAsia"/>
          <w:color w:val="000000" w:themeColor="text1"/>
          <w:sz w:val="24"/>
          <w:szCs w:val="24"/>
        </w:rPr>
        <w:t>单据</w:t>
      </w:r>
      <w:r w:rsidR="004B62F2" w:rsidRPr="00251F0C">
        <w:rPr>
          <w:rFonts w:asciiTheme="minorEastAsia" w:eastAsiaTheme="minorEastAsia" w:hAnsiTheme="minorEastAsia" w:hint="eastAsia"/>
          <w:color w:val="000000" w:themeColor="text1"/>
          <w:sz w:val="24"/>
          <w:szCs w:val="24"/>
        </w:rPr>
        <w:t>与</w:t>
      </w:r>
      <w:r w:rsidRPr="00251F0C">
        <w:rPr>
          <w:rFonts w:asciiTheme="minorEastAsia" w:eastAsiaTheme="minorEastAsia" w:hAnsiTheme="minorEastAsia" w:hint="eastAsia"/>
          <w:color w:val="000000" w:themeColor="text1"/>
          <w:sz w:val="24"/>
          <w:szCs w:val="24"/>
        </w:rPr>
        <w:t xml:space="preserve"> </w:t>
      </w:r>
      <w:r w:rsidR="004B62F2" w:rsidRPr="00251F0C">
        <w:rPr>
          <w:rFonts w:asciiTheme="minorEastAsia" w:eastAsiaTheme="minorEastAsia" w:hAnsiTheme="minorEastAsia" w:hint="eastAsia"/>
          <w:color w:val="000000" w:themeColor="text1"/>
          <w:sz w:val="24"/>
          <w:szCs w:val="24"/>
        </w:rPr>
        <w:t>实物</w:t>
      </w:r>
      <w:r w:rsidRPr="00251F0C">
        <w:rPr>
          <w:rFonts w:asciiTheme="minorEastAsia" w:eastAsiaTheme="minorEastAsia" w:hAnsiTheme="minorEastAsia" w:hint="eastAsia"/>
          <w:color w:val="000000" w:themeColor="text1"/>
          <w:sz w:val="24"/>
          <w:szCs w:val="24"/>
        </w:rPr>
        <w:t>是否相符。</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5、对损毁</w:t>
      </w:r>
      <w:r w:rsidR="004B62F2" w:rsidRPr="00251F0C">
        <w:rPr>
          <w:rFonts w:asciiTheme="minorEastAsia" w:eastAsiaTheme="minorEastAsia" w:hAnsiTheme="minorEastAsia" w:hint="eastAsia"/>
          <w:color w:val="000000" w:themeColor="text1"/>
          <w:sz w:val="24"/>
          <w:szCs w:val="24"/>
        </w:rPr>
        <w:t>商品未经防损科批准，任何人无权任意处理，凡私自扔掉损毁商品，按</w:t>
      </w:r>
      <w:r w:rsidRPr="00251F0C">
        <w:rPr>
          <w:rFonts w:asciiTheme="minorEastAsia" w:eastAsiaTheme="minorEastAsia" w:hAnsiTheme="minorEastAsia" w:hint="eastAsia"/>
          <w:color w:val="000000" w:themeColor="text1"/>
          <w:sz w:val="24"/>
          <w:szCs w:val="24"/>
        </w:rPr>
        <w:t>偷窃论处。</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6</w:t>
      </w:r>
      <w:r w:rsidR="004B62F2" w:rsidRPr="00251F0C">
        <w:rPr>
          <w:rFonts w:asciiTheme="minorEastAsia" w:eastAsiaTheme="minorEastAsia" w:hAnsiTheme="minorEastAsia" w:hint="eastAsia"/>
          <w:color w:val="000000" w:themeColor="text1"/>
          <w:sz w:val="24"/>
          <w:szCs w:val="24"/>
        </w:rPr>
        <w:t>、防损工作的重要性：增加营业额、降低成本、提高</w:t>
      </w:r>
      <w:r w:rsidRPr="00251F0C">
        <w:rPr>
          <w:rFonts w:asciiTheme="minorEastAsia" w:eastAsiaTheme="minorEastAsia" w:hAnsiTheme="minorEastAsia" w:hint="eastAsia"/>
          <w:color w:val="000000" w:themeColor="text1"/>
          <w:sz w:val="24"/>
          <w:szCs w:val="24"/>
        </w:rPr>
        <w:t xml:space="preserve"> 利润 、减少迭制损失。</w:t>
      </w:r>
    </w:p>
    <w:p w:rsidR="001A79EF" w:rsidRPr="00251F0C" w:rsidRDefault="001A79EF" w:rsidP="00E54799">
      <w:pPr>
        <w:widowControl/>
        <w:spacing w:line="360" w:lineRule="auto"/>
        <w:ind w:left="360" w:hangingChars="150" w:hanging="360"/>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7</w:t>
      </w:r>
      <w:r w:rsidR="004B62F2" w:rsidRPr="00251F0C">
        <w:rPr>
          <w:rFonts w:asciiTheme="minorEastAsia" w:eastAsiaTheme="minorEastAsia" w:hAnsiTheme="minorEastAsia" w:hint="eastAsia"/>
          <w:color w:val="000000" w:themeColor="text1"/>
          <w:sz w:val="24"/>
          <w:szCs w:val="24"/>
        </w:rPr>
        <w:t>、联营厂家在店内使用的原材料、设备等必须从</w:t>
      </w:r>
      <w:r w:rsidRPr="00251F0C">
        <w:rPr>
          <w:rFonts w:asciiTheme="minorEastAsia" w:eastAsiaTheme="minorEastAsia" w:hAnsiTheme="minorEastAsia" w:hint="eastAsia"/>
          <w:color w:val="000000" w:themeColor="text1"/>
          <w:sz w:val="24"/>
          <w:szCs w:val="24"/>
        </w:rPr>
        <w:t>指定通道口或收获口 进入，由物流人员检查登记。</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8</w:t>
      </w:r>
      <w:r w:rsidR="004B62F2" w:rsidRPr="00251F0C">
        <w:rPr>
          <w:rFonts w:asciiTheme="minorEastAsia" w:eastAsiaTheme="minorEastAsia" w:hAnsiTheme="minorEastAsia" w:hint="eastAsia"/>
          <w:color w:val="000000" w:themeColor="text1"/>
          <w:sz w:val="24"/>
          <w:szCs w:val="24"/>
        </w:rPr>
        <w:t>、商场巡查岗的防损员对偷盗及破坏商品等不良行为、及时</w:t>
      </w:r>
      <w:r w:rsidRPr="00251F0C">
        <w:rPr>
          <w:rFonts w:asciiTheme="minorEastAsia" w:eastAsiaTheme="minorEastAsia" w:hAnsiTheme="minorEastAsia"/>
          <w:color w:val="000000" w:themeColor="text1"/>
          <w:sz w:val="24"/>
          <w:szCs w:val="24"/>
        </w:rPr>
        <w:t>跟踪制止与抓获</w:t>
      </w:r>
      <w:r w:rsidRPr="00251F0C">
        <w:rPr>
          <w:rFonts w:asciiTheme="minorEastAsia" w:eastAsiaTheme="minorEastAsia" w:hAnsiTheme="minorEastAsia" w:hint="eastAsia"/>
          <w:color w:val="000000" w:themeColor="text1"/>
          <w:sz w:val="24"/>
          <w:szCs w:val="24"/>
        </w:rPr>
        <w:t xml:space="preserve"> </w:t>
      </w:r>
      <w:r w:rsidR="004B62F2" w:rsidRPr="00251F0C">
        <w:rPr>
          <w:rFonts w:asciiTheme="minorEastAsia" w:eastAsiaTheme="minorEastAsia" w:hAnsiTheme="minorEastAsia" w:hint="eastAsia"/>
          <w:color w:val="000000" w:themeColor="text1"/>
          <w:sz w:val="24"/>
          <w:szCs w:val="24"/>
        </w:rPr>
        <w:t>。</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9</w:t>
      </w:r>
      <w:r w:rsidR="004B62F2" w:rsidRPr="00251F0C">
        <w:rPr>
          <w:rFonts w:asciiTheme="minorEastAsia" w:eastAsiaTheme="minorEastAsia" w:hAnsiTheme="minorEastAsia" w:hint="eastAsia"/>
          <w:color w:val="000000" w:themeColor="text1"/>
          <w:sz w:val="24"/>
          <w:szCs w:val="24"/>
        </w:rPr>
        <w:t>、超市内的联营厂家使用的物品包装</w:t>
      </w:r>
      <w:r w:rsidRPr="00251F0C">
        <w:rPr>
          <w:rFonts w:asciiTheme="minorEastAsia" w:eastAsiaTheme="minorEastAsia" w:hAnsiTheme="minorEastAsia" w:hint="eastAsia"/>
          <w:color w:val="000000" w:themeColor="text1"/>
          <w:sz w:val="24"/>
          <w:szCs w:val="24"/>
        </w:rPr>
        <w:t>必须和超市内的物品有所区别，不能随买随用。</w:t>
      </w:r>
    </w:p>
    <w:p w:rsidR="001A79EF" w:rsidRPr="00251F0C" w:rsidRDefault="001A79EF" w:rsidP="00E54799">
      <w:pPr>
        <w:widowControl/>
        <w:spacing w:line="360" w:lineRule="auto"/>
        <w:ind w:left="480" w:hangingChars="200" w:hanging="480"/>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10、超市专柜内陈列商品责任员工每天必须办交接手续，共同</w:t>
      </w:r>
      <w:r w:rsidR="004B62F2" w:rsidRPr="00251F0C">
        <w:rPr>
          <w:rFonts w:asciiTheme="minorEastAsia" w:eastAsiaTheme="minorEastAsia" w:hAnsiTheme="minorEastAsia" w:hint="eastAsia"/>
          <w:color w:val="000000" w:themeColor="text1"/>
          <w:sz w:val="24"/>
          <w:szCs w:val="24"/>
        </w:rPr>
        <w:t>点数，建立严整的交接记录，做到有据可查，检查商品是否正常，做到</w:t>
      </w:r>
      <w:r w:rsidRPr="00251F0C">
        <w:rPr>
          <w:rFonts w:asciiTheme="minorEastAsia" w:eastAsiaTheme="minorEastAsia" w:hAnsiTheme="minorEastAsia" w:hint="eastAsia"/>
          <w:color w:val="000000" w:themeColor="text1"/>
          <w:sz w:val="24"/>
          <w:szCs w:val="24"/>
        </w:rPr>
        <w:t>货</w:t>
      </w:r>
      <w:r w:rsidR="004B62F2" w:rsidRPr="00251F0C">
        <w:rPr>
          <w:rFonts w:asciiTheme="minorEastAsia" w:eastAsiaTheme="minorEastAsia" w:hAnsiTheme="minorEastAsia" w:hint="eastAsia"/>
          <w:color w:val="000000" w:themeColor="text1"/>
          <w:sz w:val="24"/>
          <w:szCs w:val="24"/>
        </w:rPr>
        <w:t xml:space="preserve"> </w:t>
      </w:r>
      <w:r w:rsidRPr="00251F0C">
        <w:rPr>
          <w:rFonts w:asciiTheme="minorEastAsia" w:eastAsiaTheme="minorEastAsia" w:hAnsiTheme="minorEastAsia" w:hint="eastAsia"/>
          <w:color w:val="000000" w:themeColor="text1"/>
          <w:sz w:val="24"/>
          <w:szCs w:val="24"/>
        </w:rPr>
        <w:t>、 账</w:t>
      </w:r>
      <w:r w:rsidR="004B62F2" w:rsidRPr="00251F0C">
        <w:rPr>
          <w:rFonts w:asciiTheme="minorEastAsia" w:eastAsiaTheme="minorEastAsia" w:hAnsiTheme="minorEastAsia" w:hint="eastAsia"/>
          <w:color w:val="000000" w:themeColor="text1"/>
          <w:sz w:val="24"/>
          <w:szCs w:val="24"/>
        </w:rPr>
        <w:t xml:space="preserve"> </w:t>
      </w:r>
      <w:r w:rsidRPr="00251F0C">
        <w:rPr>
          <w:rFonts w:asciiTheme="minorEastAsia" w:eastAsiaTheme="minorEastAsia" w:hAnsiTheme="minorEastAsia" w:hint="eastAsia"/>
          <w:color w:val="000000" w:themeColor="text1"/>
          <w:sz w:val="24"/>
          <w:szCs w:val="24"/>
        </w:rPr>
        <w:t>、款 三清。</w:t>
      </w:r>
    </w:p>
    <w:p w:rsidR="001A79EF" w:rsidRPr="00251F0C" w:rsidRDefault="001A79EF" w:rsidP="00E54799">
      <w:pPr>
        <w:widowControl/>
        <w:spacing w:line="360" w:lineRule="auto"/>
        <w:ind w:left="480" w:hangingChars="200" w:hanging="480"/>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11</w:t>
      </w:r>
      <w:r w:rsidR="004B62F2" w:rsidRPr="00251F0C">
        <w:rPr>
          <w:rFonts w:asciiTheme="minorEastAsia" w:eastAsiaTheme="minorEastAsia" w:hAnsiTheme="minorEastAsia" w:hint="eastAsia"/>
          <w:color w:val="000000" w:themeColor="text1"/>
          <w:sz w:val="24"/>
          <w:szCs w:val="24"/>
        </w:rPr>
        <w:t>、如是捆绑发放的赠品，促销员或店内员工必须在</w:t>
      </w:r>
      <w:r w:rsidRPr="00251F0C">
        <w:rPr>
          <w:rFonts w:asciiTheme="minorEastAsia" w:eastAsiaTheme="minorEastAsia" w:hAnsiTheme="minorEastAsia" w:hint="eastAsia"/>
          <w:color w:val="000000" w:themeColor="text1"/>
          <w:sz w:val="24"/>
          <w:szCs w:val="24"/>
        </w:rPr>
        <w:t xml:space="preserve">收货口内 </w:t>
      </w:r>
      <w:r w:rsidR="004B62F2" w:rsidRPr="00251F0C">
        <w:rPr>
          <w:rFonts w:asciiTheme="minorEastAsia" w:eastAsiaTheme="minorEastAsia" w:hAnsiTheme="minorEastAsia" w:hint="eastAsia"/>
          <w:color w:val="000000" w:themeColor="text1"/>
          <w:sz w:val="24"/>
          <w:szCs w:val="24"/>
        </w:rPr>
        <w:t>进行捆绑，严禁在卖区及库房内</w:t>
      </w:r>
      <w:r w:rsidRPr="00251F0C">
        <w:rPr>
          <w:rFonts w:asciiTheme="minorEastAsia" w:eastAsiaTheme="minorEastAsia" w:hAnsiTheme="minorEastAsia" w:hint="eastAsia"/>
          <w:color w:val="000000" w:themeColor="text1"/>
          <w:sz w:val="24"/>
          <w:szCs w:val="24"/>
        </w:rPr>
        <w:t>进行捆绑。日配鲜奶商品除外</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12</w:t>
      </w:r>
      <w:r w:rsidR="004B62F2" w:rsidRPr="00251F0C">
        <w:rPr>
          <w:rFonts w:asciiTheme="minorEastAsia" w:eastAsiaTheme="minorEastAsia" w:hAnsiTheme="minorEastAsia" w:hint="eastAsia"/>
          <w:color w:val="000000" w:themeColor="text1"/>
          <w:sz w:val="24"/>
          <w:szCs w:val="24"/>
        </w:rPr>
        <w:t>、仓库内要设有</w:t>
      </w:r>
      <w:r w:rsidRPr="00251F0C">
        <w:rPr>
          <w:rFonts w:asciiTheme="minorEastAsia" w:eastAsiaTheme="minorEastAsia" w:hAnsiTheme="minorEastAsia" w:hint="eastAsia"/>
          <w:color w:val="000000" w:themeColor="text1"/>
          <w:sz w:val="24"/>
          <w:szCs w:val="24"/>
        </w:rPr>
        <w:t>火</w:t>
      </w:r>
      <w:r w:rsidR="004B62F2" w:rsidRPr="00251F0C">
        <w:rPr>
          <w:rFonts w:asciiTheme="minorEastAsia" w:eastAsiaTheme="minorEastAsia" w:hAnsiTheme="minorEastAsia" w:hint="eastAsia"/>
          <w:color w:val="000000" w:themeColor="text1"/>
          <w:sz w:val="24"/>
          <w:szCs w:val="24"/>
        </w:rPr>
        <w:t xml:space="preserve"> </w:t>
      </w:r>
      <w:r w:rsidRPr="00251F0C">
        <w:rPr>
          <w:rFonts w:asciiTheme="minorEastAsia" w:eastAsiaTheme="minorEastAsia" w:hAnsiTheme="minorEastAsia" w:hint="eastAsia"/>
          <w:color w:val="000000" w:themeColor="text1"/>
          <w:sz w:val="24"/>
          <w:szCs w:val="24"/>
        </w:rPr>
        <w:t xml:space="preserve">、 </w:t>
      </w:r>
      <w:r w:rsidR="004B62F2" w:rsidRPr="00251F0C">
        <w:rPr>
          <w:rFonts w:asciiTheme="minorEastAsia" w:eastAsiaTheme="minorEastAsia" w:hAnsiTheme="minorEastAsia" w:hint="eastAsia"/>
          <w:color w:val="000000" w:themeColor="text1"/>
          <w:sz w:val="24"/>
          <w:szCs w:val="24"/>
        </w:rPr>
        <w:t>防水</w:t>
      </w:r>
      <w:r w:rsidRPr="00251F0C">
        <w:rPr>
          <w:rFonts w:asciiTheme="minorEastAsia" w:eastAsiaTheme="minorEastAsia" w:hAnsiTheme="minorEastAsia" w:hint="eastAsia"/>
          <w:color w:val="000000" w:themeColor="text1"/>
          <w:sz w:val="24"/>
          <w:szCs w:val="24"/>
        </w:rPr>
        <w:t>、防盗</w:t>
      </w:r>
      <w:r w:rsidR="004B62F2" w:rsidRPr="00251F0C">
        <w:rPr>
          <w:rFonts w:asciiTheme="minorEastAsia" w:eastAsiaTheme="minorEastAsia" w:hAnsiTheme="minorEastAsia" w:hint="eastAsia"/>
          <w:color w:val="000000" w:themeColor="text1"/>
          <w:sz w:val="24"/>
          <w:szCs w:val="24"/>
        </w:rPr>
        <w:t xml:space="preserve"> 等设施，以保证商品安全</w:t>
      </w:r>
    </w:p>
    <w:p w:rsidR="00056B15" w:rsidRPr="00251F0C" w:rsidRDefault="00251F0C"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056B15" w:rsidRPr="00251F0C">
        <w:rPr>
          <w:rFonts w:asciiTheme="minorEastAsia" w:eastAsiaTheme="minorEastAsia" w:hAnsiTheme="minorEastAsia" w:hint="eastAsia"/>
          <w:sz w:val="24"/>
          <w:szCs w:val="24"/>
        </w:rPr>
        <w:t>3、对物资疏散的第一任务是：疏散可能扩大火势和爆炸的物资。</w:t>
      </w:r>
      <w:r w:rsidR="00056B15" w:rsidRPr="00251F0C">
        <w:rPr>
          <w:rFonts w:asciiTheme="minorEastAsia" w:eastAsiaTheme="minorEastAsia" w:hAnsiTheme="minorEastAsia" w:hint="eastAsia"/>
          <w:sz w:val="24"/>
          <w:szCs w:val="24"/>
        </w:rPr>
        <w:br/>
      </w:r>
      <w:r>
        <w:rPr>
          <w:rFonts w:asciiTheme="minorEastAsia" w:eastAsiaTheme="minorEastAsia" w:hAnsiTheme="minorEastAsia" w:hint="eastAsia"/>
          <w:sz w:val="24"/>
          <w:szCs w:val="24"/>
        </w:rPr>
        <w:t>14</w:t>
      </w:r>
      <w:r w:rsidR="00056B15" w:rsidRPr="00251F0C">
        <w:rPr>
          <w:rFonts w:asciiTheme="minorEastAsia" w:eastAsiaTheme="minorEastAsia" w:hAnsiTheme="minorEastAsia" w:hint="eastAsia"/>
          <w:sz w:val="24"/>
          <w:szCs w:val="24"/>
        </w:rPr>
        <w:t>、自动报警系统包括：烟感、温感、</w:t>
      </w:r>
      <w:r w:rsidR="00C86A33" w:rsidRPr="00251F0C">
        <w:rPr>
          <w:rFonts w:asciiTheme="minorEastAsia" w:eastAsiaTheme="minorEastAsia" w:hAnsiTheme="minorEastAsia" w:hint="eastAsia"/>
          <w:sz w:val="24"/>
          <w:szCs w:val="24"/>
        </w:rPr>
        <w:t>警铃、</w:t>
      </w:r>
      <w:r w:rsidR="00056B15" w:rsidRPr="00251F0C">
        <w:rPr>
          <w:rFonts w:asciiTheme="minorEastAsia" w:eastAsiaTheme="minorEastAsia" w:hAnsiTheme="minorEastAsia" w:hint="eastAsia"/>
          <w:sz w:val="24"/>
          <w:szCs w:val="24"/>
        </w:rPr>
        <w:t>手动按纽</w:t>
      </w:r>
      <w:r w:rsidR="00C86A33" w:rsidRPr="00251F0C">
        <w:rPr>
          <w:rFonts w:asciiTheme="minorEastAsia" w:eastAsiaTheme="minorEastAsia" w:hAnsiTheme="minorEastAsia" w:hint="eastAsia"/>
          <w:sz w:val="24"/>
          <w:szCs w:val="24"/>
        </w:rPr>
        <w:t>、联动设备</w:t>
      </w:r>
      <w:r w:rsidR="00056B15" w:rsidRPr="00251F0C">
        <w:rPr>
          <w:rFonts w:asciiTheme="minorEastAsia" w:eastAsiaTheme="minorEastAsia" w:hAnsiTheme="minorEastAsia" w:hint="eastAsia"/>
          <w:sz w:val="24"/>
          <w:szCs w:val="24"/>
        </w:rPr>
        <w:t>。</w:t>
      </w:r>
      <w:r w:rsidR="00056B15" w:rsidRPr="00251F0C">
        <w:rPr>
          <w:rFonts w:asciiTheme="minorEastAsia" w:eastAsiaTheme="minorEastAsia" w:hAnsiTheme="minorEastAsia" w:hint="eastAsia"/>
          <w:sz w:val="24"/>
          <w:szCs w:val="24"/>
        </w:rPr>
        <w:br/>
      </w:r>
      <w:r>
        <w:rPr>
          <w:rFonts w:asciiTheme="minorEastAsia" w:eastAsiaTheme="minorEastAsia" w:hAnsiTheme="minorEastAsia" w:hint="eastAsia"/>
          <w:sz w:val="24"/>
          <w:szCs w:val="24"/>
        </w:rPr>
        <w:t>15</w:t>
      </w:r>
      <w:r w:rsidR="00C86A33" w:rsidRPr="00251F0C">
        <w:rPr>
          <w:rFonts w:asciiTheme="minorEastAsia" w:eastAsiaTheme="minorEastAsia" w:hAnsiTheme="minorEastAsia" w:hint="eastAsia"/>
          <w:sz w:val="24"/>
          <w:szCs w:val="24"/>
        </w:rPr>
        <w:t>、当你所在楼层发生火灾时，应采用从消防通道</w:t>
      </w:r>
      <w:r w:rsidR="00056B15" w:rsidRPr="00251F0C">
        <w:rPr>
          <w:rFonts w:asciiTheme="minorEastAsia" w:eastAsiaTheme="minorEastAsia" w:hAnsiTheme="minorEastAsia" w:hint="eastAsia"/>
          <w:sz w:val="24"/>
          <w:szCs w:val="24"/>
        </w:rPr>
        <w:t>到达下面最近的避难层的方法逃生。</w:t>
      </w:r>
    </w:p>
    <w:p w:rsidR="00056B15" w:rsidRPr="00251F0C" w:rsidRDefault="00251F0C"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16</w:t>
      </w:r>
      <w:r w:rsidR="00C86A33" w:rsidRPr="00251F0C">
        <w:rPr>
          <w:rFonts w:asciiTheme="minorEastAsia" w:eastAsiaTheme="minorEastAsia" w:hAnsiTheme="minorEastAsia" w:hint="eastAsia"/>
          <w:sz w:val="24"/>
          <w:szCs w:val="24"/>
        </w:rPr>
        <w:t>、消防栓箱内有水枪、水带、锤子、报警按钮</w:t>
      </w:r>
      <w:r w:rsidR="00056B15" w:rsidRPr="00251F0C">
        <w:rPr>
          <w:rFonts w:asciiTheme="minorEastAsia" w:eastAsiaTheme="minorEastAsia" w:hAnsiTheme="minorEastAsia" w:hint="eastAsia"/>
          <w:sz w:val="24"/>
          <w:szCs w:val="24"/>
        </w:rPr>
        <w:t>装置。</w:t>
      </w:r>
      <w:r w:rsidR="00056B15" w:rsidRPr="00251F0C">
        <w:rPr>
          <w:rFonts w:asciiTheme="minorEastAsia" w:eastAsiaTheme="minorEastAsia" w:hAnsiTheme="minorEastAsia" w:hint="eastAsia"/>
          <w:sz w:val="24"/>
          <w:szCs w:val="24"/>
        </w:rPr>
        <w:br/>
        <w:t>服务禁忌用语：不能用 偷 、</w:t>
      </w:r>
      <w:r w:rsidR="00C86A33" w:rsidRPr="00251F0C">
        <w:rPr>
          <w:rFonts w:asciiTheme="minorEastAsia" w:eastAsiaTheme="minorEastAsia" w:hAnsiTheme="minorEastAsia" w:hint="eastAsia"/>
          <w:sz w:val="24"/>
          <w:szCs w:val="24"/>
        </w:rPr>
        <w:t>拿</w:t>
      </w:r>
      <w:r w:rsidR="00056B15" w:rsidRPr="00251F0C">
        <w:rPr>
          <w:rFonts w:asciiTheme="minorEastAsia" w:eastAsiaTheme="minorEastAsia" w:hAnsiTheme="minorEastAsia" w:hint="eastAsia"/>
          <w:sz w:val="24"/>
          <w:szCs w:val="24"/>
        </w:rPr>
        <w:t>等敏感字眼，禁止说：“这件衣服交钱了吗？ 不知道 ， 这不归我管 …”</w:t>
      </w:r>
    </w:p>
    <w:p w:rsidR="00056B15" w:rsidRPr="00251F0C" w:rsidRDefault="00251F0C"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17</w:t>
      </w:r>
      <w:r w:rsidR="00056B15" w:rsidRPr="00251F0C">
        <w:rPr>
          <w:rFonts w:asciiTheme="minorEastAsia" w:eastAsiaTheme="minorEastAsia" w:hAnsiTheme="minorEastAsia" w:hint="eastAsia"/>
          <w:sz w:val="24"/>
          <w:szCs w:val="24"/>
        </w:rPr>
        <w:t>、节假日或客流高峰期时，及时</w:t>
      </w:r>
      <w:r w:rsidR="00C86A33" w:rsidRPr="00251F0C">
        <w:rPr>
          <w:rFonts w:asciiTheme="minorEastAsia" w:eastAsiaTheme="minorEastAsia" w:hAnsiTheme="minorEastAsia" w:hint="eastAsia"/>
          <w:sz w:val="24"/>
          <w:szCs w:val="24"/>
        </w:rPr>
        <w:t>疏导顾客</w:t>
      </w:r>
      <w:r w:rsidR="00056B15" w:rsidRPr="00251F0C">
        <w:rPr>
          <w:rFonts w:asciiTheme="minorEastAsia" w:eastAsiaTheme="minorEastAsia" w:hAnsiTheme="minorEastAsia" w:hint="eastAsia"/>
          <w:sz w:val="24"/>
          <w:szCs w:val="24"/>
        </w:rPr>
        <w:t xml:space="preserve"> ，不要拥挤，避免</w:t>
      </w:r>
      <w:r w:rsidR="00C86A33" w:rsidRPr="00251F0C">
        <w:rPr>
          <w:rFonts w:asciiTheme="minorEastAsia" w:eastAsiaTheme="minorEastAsia" w:hAnsiTheme="minorEastAsia" w:hint="eastAsia"/>
          <w:sz w:val="24"/>
          <w:szCs w:val="24"/>
        </w:rPr>
        <w:t>发生踩踏</w:t>
      </w:r>
      <w:r w:rsidR="00056B15" w:rsidRPr="00251F0C">
        <w:rPr>
          <w:rFonts w:asciiTheme="minorEastAsia" w:eastAsiaTheme="minorEastAsia" w:hAnsiTheme="minorEastAsia" w:hint="eastAsia"/>
          <w:sz w:val="24"/>
          <w:szCs w:val="24"/>
        </w:rPr>
        <w:t xml:space="preserve"> </w:t>
      </w:r>
      <w:r w:rsidR="00C86A33" w:rsidRPr="00251F0C">
        <w:rPr>
          <w:rFonts w:asciiTheme="minorEastAsia" w:eastAsiaTheme="minorEastAsia" w:hAnsiTheme="minorEastAsia" w:hint="eastAsia"/>
          <w:sz w:val="24"/>
          <w:szCs w:val="24"/>
        </w:rPr>
        <w:t>。当有需要帮助的顾客，应跑步上前，帮助顾客上下台阶，提拿物品</w:t>
      </w:r>
      <w:r w:rsidR="00056B15" w:rsidRPr="00251F0C">
        <w:rPr>
          <w:rFonts w:asciiTheme="minorEastAsia" w:eastAsiaTheme="minorEastAsia" w:hAnsiTheme="minorEastAsia" w:hint="eastAsia"/>
          <w:sz w:val="24"/>
          <w:szCs w:val="24"/>
        </w:rPr>
        <w:t>、捆绑物品。</w:t>
      </w:r>
    </w:p>
    <w:p w:rsidR="00056B15" w:rsidRPr="00251F0C" w:rsidRDefault="00251F0C" w:rsidP="00E54799">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18</w:t>
      </w:r>
      <w:r w:rsidR="00C86A33" w:rsidRPr="00251F0C">
        <w:rPr>
          <w:rFonts w:asciiTheme="minorEastAsia" w:eastAsiaTheme="minorEastAsia" w:hAnsiTheme="minorEastAsia" w:hint="eastAsia"/>
          <w:sz w:val="24"/>
          <w:szCs w:val="24"/>
        </w:rPr>
        <w:t>、站姿站立，做到自然、有礼、精神饱满</w:t>
      </w:r>
      <w:r w:rsidR="00056B15" w:rsidRPr="00251F0C">
        <w:rPr>
          <w:rFonts w:asciiTheme="minorEastAsia" w:eastAsiaTheme="minorEastAsia" w:hAnsiTheme="minorEastAsia" w:hint="eastAsia"/>
          <w:sz w:val="24"/>
          <w:szCs w:val="24"/>
        </w:rPr>
        <w:t>；</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1</w:t>
      </w:r>
      <w:r w:rsidR="00251F0C">
        <w:rPr>
          <w:rFonts w:asciiTheme="minorEastAsia" w:eastAsiaTheme="minorEastAsia" w:hAnsiTheme="minorEastAsia" w:hint="eastAsia"/>
          <w:color w:val="000000" w:themeColor="text1"/>
          <w:sz w:val="24"/>
          <w:szCs w:val="24"/>
        </w:rPr>
        <w:t>9</w:t>
      </w:r>
      <w:r w:rsidR="004B62F2" w:rsidRPr="00251F0C">
        <w:rPr>
          <w:rFonts w:asciiTheme="minorEastAsia" w:eastAsiaTheme="minorEastAsia" w:hAnsiTheme="minorEastAsia" w:hint="eastAsia"/>
          <w:color w:val="000000" w:themeColor="text1"/>
          <w:sz w:val="24"/>
          <w:szCs w:val="24"/>
        </w:rPr>
        <w:t>、凡是进入仓库的商品要</w:t>
      </w:r>
      <w:r w:rsidRPr="00251F0C">
        <w:rPr>
          <w:rFonts w:asciiTheme="minorEastAsia" w:eastAsiaTheme="minorEastAsia" w:hAnsiTheme="minorEastAsia" w:hint="eastAsia"/>
          <w:color w:val="000000" w:themeColor="text1"/>
          <w:sz w:val="24"/>
          <w:szCs w:val="24"/>
        </w:rPr>
        <w:t>封箱存放</w:t>
      </w:r>
      <w:r w:rsidR="004B62F2" w:rsidRPr="00251F0C">
        <w:rPr>
          <w:rFonts w:asciiTheme="minorEastAsia" w:eastAsiaTheme="minorEastAsia" w:hAnsiTheme="minorEastAsia" w:hint="eastAsia"/>
          <w:color w:val="000000" w:themeColor="text1"/>
          <w:sz w:val="24"/>
          <w:szCs w:val="24"/>
        </w:rPr>
        <w:t>，尤其对于高值商品要做到随时检查封箱</w:t>
      </w:r>
      <w:r w:rsidRPr="00251F0C">
        <w:rPr>
          <w:rFonts w:asciiTheme="minorEastAsia" w:eastAsiaTheme="minorEastAsia" w:hAnsiTheme="minorEastAsia" w:hint="eastAsia"/>
          <w:color w:val="000000" w:themeColor="text1"/>
          <w:sz w:val="24"/>
          <w:szCs w:val="24"/>
        </w:rPr>
        <w:t>况。</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kern w:val="0"/>
          <w:sz w:val="24"/>
          <w:szCs w:val="24"/>
        </w:rPr>
        <w:t>20</w:t>
      </w:r>
      <w:r w:rsidR="001A79EF" w:rsidRPr="00251F0C">
        <w:rPr>
          <w:rFonts w:asciiTheme="minorEastAsia" w:eastAsiaTheme="minorEastAsia" w:hAnsiTheme="minorEastAsia" w:hint="eastAsia"/>
          <w:color w:val="000000" w:themeColor="text1"/>
          <w:kern w:val="0"/>
          <w:sz w:val="24"/>
          <w:szCs w:val="24"/>
        </w:rPr>
        <w:t>、企业商品盗窃</w:t>
      </w:r>
      <w:r w:rsidR="001A79EF" w:rsidRPr="00251F0C">
        <w:rPr>
          <w:rFonts w:asciiTheme="minorEastAsia" w:eastAsiaTheme="minorEastAsia" w:hAnsiTheme="minorEastAsia" w:hint="eastAsia"/>
          <w:color w:val="000000" w:themeColor="text1"/>
          <w:sz w:val="24"/>
          <w:szCs w:val="24"/>
        </w:rPr>
        <w:t>主要是由店内盗窃:</w:t>
      </w:r>
      <w:r w:rsidR="004B62F2" w:rsidRPr="00251F0C">
        <w:rPr>
          <w:rFonts w:asciiTheme="minorEastAsia" w:eastAsiaTheme="minorEastAsia" w:hAnsiTheme="minorEastAsia" w:hint="eastAsia"/>
          <w:color w:val="000000" w:themeColor="text1"/>
          <w:sz w:val="24"/>
          <w:szCs w:val="24"/>
        </w:rPr>
        <w:t>外盗</w:t>
      </w:r>
      <w:r w:rsidR="001A79EF" w:rsidRPr="00251F0C">
        <w:rPr>
          <w:rFonts w:asciiTheme="minorEastAsia" w:eastAsiaTheme="minorEastAsia" w:hAnsiTheme="minorEastAsia" w:hint="eastAsia"/>
          <w:color w:val="000000" w:themeColor="text1"/>
          <w:sz w:val="24"/>
          <w:szCs w:val="24"/>
        </w:rPr>
        <w:t>和员工盗窃:</w:t>
      </w:r>
      <w:r w:rsidR="004B62F2" w:rsidRPr="00251F0C">
        <w:rPr>
          <w:rFonts w:asciiTheme="minorEastAsia" w:eastAsiaTheme="minorEastAsia" w:hAnsiTheme="minorEastAsia" w:hint="eastAsia"/>
          <w:color w:val="000000" w:themeColor="text1"/>
          <w:sz w:val="24"/>
          <w:szCs w:val="24"/>
        </w:rPr>
        <w:t>内盗</w:t>
      </w:r>
      <w:r w:rsidR="001A79EF" w:rsidRPr="00251F0C">
        <w:rPr>
          <w:rFonts w:asciiTheme="minorEastAsia" w:eastAsiaTheme="minorEastAsia" w:hAnsiTheme="minorEastAsia" w:hint="eastAsia"/>
          <w:color w:val="000000" w:themeColor="text1"/>
          <w:sz w:val="24"/>
          <w:szCs w:val="24"/>
        </w:rPr>
        <w:t>造成的。</w:t>
      </w:r>
    </w:p>
    <w:p w:rsidR="001A79EF" w:rsidRPr="00251F0C" w:rsidRDefault="00251F0C" w:rsidP="00E54799">
      <w:pPr>
        <w:widowControl/>
        <w:spacing w:line="360" w:lineRule="auto"/>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21</w:t>
      </w:r>
      <w:r w:rsidR="004B62F2" w:rsidRPr="00251F0C">
        <w:rPr>
          <w:rFonts w:asciiTheme="minorEastAsia" w:eastAsiaTheme="minorEastAsia" w:hAnsiTheme="minorEastAsia" w:hint="eastAsia"/>
          <w:color w:val="000000" w:themeColor="text1"/>
          <w:sz w:val="24"/>
          <w:szCs w:val="24"/>
        </w:rPr>
        <w:t>、联营厂家在商场内使用的设备进、出商场前必须经过部门经理的签字</w:t>
      </w:r>
      <w:r w:rsidR="00AB5654" w:rsidRPr="00251F0C">
        <w:rPr>
          <w:rFonts w:asciiTheme="minorEastAsia" w:eastAsiaTheme="minorEastAsia" w:hAnsiTheme="minorEastAsia" w:hint="eastAsia"/>
          <w:color w:val="000000" w:themeColor="text1"/>
          <w:sz w:val="24"/>
          <w:szCs w:val="24"/>
        </w:rPr>
        <w:t>同意方可进出，并且需有设备明细收条</w:t>
      </w:r>
      <w:r w:rsidR="001A79EF" w:rsidRPr="00251F0C">
        <w:rPr>
          <w:rFonts w:asciiTheme="minorEastAsia" w:eastAsiaTheme="minorEastAsia" w:hAnsiTheme="minorEastAsia" w:hint="eastAsia"/>
          <w:color w:val="000000" w:themeColor="text1"/>
          <w:sz w:val="24"/>
          <w:szCs w:val="24"/>
        </w:rPr>
        <w:t>，保存在物流科留底。</w:t>
      </w:r>
    </w:p>
    <w:p w:rsidR="001A79EF" w:rsidRPr="00251F0C" w:rsidRDefault="00251F0C" w:rsidP="00E54799">
      <w:pPr>
        <w:widowControl/>
        <w:spacing w:line="360" w:lineRule="auto"/>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22</w:t>
      </w:r>
      <w:r w:rsidR="001A79EF" w:rsidRPr="00251F0C">
        <w:rPr>
          <w:rFonts w:asciiTheme="minorEastAsia" w:eastAsiaTheme="minorEastAsia" w:hAnsiTheme="minorEastAsia" w:hint="eastAsia"/>
          <w:color w:val="000000" w:themeColor="text1"/>
          <w:sz w:val="24"/>
          <w:szCs w:val="24"/>
        </w:rPr>
        <w:t>、超市收银台及出入口的防损</w:t>
      </w:r>
      <w:r w:rsidR="00AB5654" w:rsidRPr="00251F0C">
        <w:rPr>
          <w:rFonts w:asciiTheme="minorEastAsia" w:eastAsiaTheme="minorEastAsia" w:hAnsiTheme="minorEastAsia" w:hint="eastAsia"/>
          <w:color w:val="000000" w:themeColor="text1"/>
          <w:sz w:val="24"/>
          <w:szCs w:val="24"/>
        </w:rPr>
        <w:t>员保持高度警惕，留意顾客动态，发现形迹可疑人员，重点控制，防止</w:t>
      </w:r>
      <w:r w:rsidR="001A79EF" w:rsidRPr="00251F0C">
        <w:rPr>
          <w:rFonts w:asciiTheme="minorEastAsia" w:eastAsiaTheme="minorEastAsia" w:hAnsiTheme="minorEastAsia"/>
          <w:color w:val="000000" w:themeColor="text1"/>
          <w:sz w:val="24"/>
          <w:szCs w:val="24"/>
        </w:rPr>
        <w:t>盗窃</w:t>
      </w:r>
      <w:r w:rsidR="00AB5654" w:rsidRPr="00251F0C">
        <w:rPr>
          <w:rFonts w:asciiTheme="minorEastAsia" w:eastAsiaTheme="minorEastAsia" w:hAnsiTheme="minorEastAsia" w:hint="eastAsia"/>
          <w:color w:val="000000" w:themeColor="text1"/>
          <w:sz w:val="24"/>
          <w:szCs w:val="24"/>
        </w:rPr>
        <w:t>和</w:t>
      </w:r>
      <w:r w:rsidR="001A79EF" w:rsidRPr="00251F0C">
        <w:rPr>
          <w:rFonts w:asciiTheme="minorEastAsia" w:eastAsiaTheme="minorEastAsia" w:hAnsiTheme="minorEastAsia" w:hint="eastAsia"/>
          <w:color w:val="000000" w:themeColor="text1"/>
          <w:sz w:val="24"/>
          <w:szCs w:val="24"/>
        </w:rPr>
        <w:t xml:space="preserve"> </w:t>
      </w:r>
      <w:r w:rsidR="001A79EF" w:rsidRPr="00251F0C">
        <w:rPr>
          <w:rFonts w:asciiTheme="minorEastAsia" w:eastAsiaTheme="minorEastAsia" w:hAnsiTheme="minorEastAsia"/>
          <w:color w:val="000000" w:themeColor="text1"/>
          <w:sz w:val="24"/>
          <w:szCs w:val="24"/>
        </w:rPr>
        <w:t>抢劫</w:t>
      </w:r>
      <w:r w:rsidR="001A79EF" w:rsidRPr="00251F0C">
        <w:rPr>
          <w:rFonts w:asciiTheme="minorEastAsia" w:eastAsiaTheme="minorEastAsia" w:hAnsiTheme="minorEastAsia" w:hint="eastAsia"/>
          <w:color w:val="000000" w:themeColor="text1"/>
          <w:sz w:val="24"/>
          <w:szCs w:val="24"/>
        </w:rPr>
        <w:t>活动。</w:t>
      </w:r>
    </w:p>
    <w:p w:rsidR="001A79EF" w:rsidRPr="00251F0C" w:rsidRDefault="00251F0C" w:rsidP="00E54799">
      <w:pPr>
        <w:widowControl/>
        <w:spacing w:line="360" w:lineRule="auto"/>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23</w:t>
      </w:r>
      <w:r w:rsidR="001A79EF" w:rsidRPr="00251F0C">
        <w:rPr>
          <w:rFonts w:asciiTheme="minorEastAsia" w:eastAsiaTheme="minorEastAsia" w:hAnsiTheme="minorEastAsia" w:hint="eastAsia"/>
          <w:color w:val="000000" w:themeColor="text1"/>
          <w:sz w:val="24"/>
          <w:szCs w:val="24"/>
        </w:rPr>
        <w:t>、在损耗形成的原因中，供应商欺诈包括供应商也有工作失误、私改录入单、以次充好、数量不足、与验货员私下交易。</w:t>
      </w:r>
    </w:p>
    <w:p w:rsidR="001A79EF" w:rsidRPr="00251F0C" w:rsidRDefault="00251F0C" w:rsidP="00E54799">
      <w:pPr>
        <w:widowControl/>
        <w:spacing w:line="360" w:lineRule="auto"/>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sz w:val="24"/>
          <w:szCs w:val="24"/>
        </w:rPr>
        <w:t>24</w:t>
      </w:r>
      <w:r w:rsidR="001A79EF" w:rsidRPr="00251F0C">
        <w:rPr>
          <w:rFonts w:asciiTheme="minorEastAsia" w:eastAsiaTheme="minorEastAsia" w:hAnsiTheme="minorEastAsia" w:hint="eastAsia"/>
          <w:color w:val="000000" w:themeColor="text1"/>
          <w:sz w:val="24"/>
          <w:szCs w:val="24"/>
        </w:rPr>
        <w:t>、</w:t>
      </w:r>
      <w:r w:rsidR="001A79EF" w:rsidRPr="00251F0C">
        <w:rPr>
          <w:rFonts w:asciiTheme="minorEastAsia" w:eastAsiaTheme="minorEastAsia" w:hAnsiTheme="minorEastAsia" w:hint="eastAsia"/>
          <w:color w:val="000000" w:themeColor="text1"/>
          <w:kern w:val="0"/>
          <w:sz w:val="24"/>
          <w:szCs w:val="24"/>
        </w:rPr>
        <w:t>盘点的过程主要操作分为：准备阶段、实施阶段、整理结果阶段。</w:t>
      </w:r>
    </w:p>
    <w:p w:rsidR="00851448" w:rsidRPr="00251F0C" w:rsidRDefault="00251F0C" w:rsidP="00E54799">
      <w:pPr>
        <w:widowControl/>
        <w:spacing w:line="360" w:lineRule="auto"/>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25</w:t>
      </w:r>
      <w:r w:rsidR="001A79EF" w:rsidRPr="00251F0C">
        <w:rPr>
          <w:rFonts w:asciiTheme="minorEastAsia" w:eastAsiaTheme="minorEastAsia" w:hAnsiTheme="minorEastAsia" w:hint="eastAsia"/>
          <w:color w:val="000000" w:themeColor="text1"/>
          <w:sz w:val="24"/>
          <w:szCs w:val="24"/>
        </w:rPr>
        <w:t>、超市内的联营厂家用完后的调料品空包装袋、空瓶子等空包装，必须统一存放，出店时由防损员进行核对后，从收货口带出店外。</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26</w:t>
      </w:r>
      <w:r w:rsidR="001A79EF" w:rsidRPr="00251F0C">
        <w:rPr>
          <w:rFonts w:asciiTheme="minorEastAsia" w:eastAsiaTheme="minorEastAsia" w:hAnsiTheme="minorEastAsia" w:hint="eastAsia"/>
          <w:color w:val="000000" w:themeColor="text1"/>
          <w:sz w:val="24"/>
          <w:szCs w:val="24"/>
        </w:rPr>
        <w:t>、防损部经理在卖场遇到突发事件时，要果断处理，发现可疑人员要有礼貌地进行盘查或监控。</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27</w:t>
      </w:r>
      <w:r w:rsidR="001A79EF" w:rsidRPr="00251F0C">
        <w:rPr>
          <w:rFonts w:asciiTheme="minorEastAsia" w:eastAsiaTheme="minorEastAsia" w:hAnsiTheme="minorEastAsia" w:hint="eastAsia"/>
          <w:color w:val="000000" w:themeColor="text1"/>
          <w:sz w:val="24"/>
          <w:szCs w:val="24"/>
        </w:rPr>
        <w:t>、任何形式发放的赠品都必须从收货口进入。</w:t>
      </w:r>
    </w:p>
    <w:p w:rsidR="00851448" w:rsidRPr="00251F0C" w:rsidRDefault="00251F0C" w:rsidP="00E54799">
      <w:pPr>
        <w:widowControl/>
        <w:spacing w:line="360" w:lineRule="auto"/>
        <w:ind w:left="360" w:hangingChars="150" w:hanging="36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28</w:t>
      </w:r>
      <w:r w:rsidR="001A79EF" w:rsidRPr="00251F0C">
        <w:rPr>
          <w:rFonts w:asciiTheme="minorEastAsia" w:eastAsiaTheme="minorEastAsia" w:hAnsiTheme="minorEastAsia" w:hint="eastAsia"/>
          <w:color w:val="000000" w:themeColor="text1"/>
          <w:sz w:val="24"/>
          <w:szCs w:val="24"/>
        </w:rPr>
        <w:t>、熟食部门的各联营厂家所使用的调料品、豆油、面粉等物品必须在指定的存放处存放，不准乱堆乱放。</w:t>
      </w:r>
    </w:p>
    <w:p w:rsidR="001A79EF" w:rsidRPr="00251F0C" w:rsidRDefault="00251F0C" w:rsidP="00E54799">
      <w:pPr>
        <w:widowControl/>
        <w:spacing w:line="360" w:lineRule="auto"/>
        <w:ind w:left="360" w:hangingChars="150" w:hanging="36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29</w:t>
      </w:r>
      <w:r w:rsidR="001A79EF" w:rsidRPr="00251F0C">
        <w:rPr>
          <w:rFonts w:asciiTheme="minorEastAsia" w:eastAsiaTheme="minorEastAsia" w:hAnsiTheme="minorEastAsia" w:hint="eastAsia"/>
          <w:color w:val="000000" w:themeColor="text1"/>
          <w:sz w:val="24"/>
          <w:szCs w:val="24"/>
        </w:rPr>
        <w:t>、收银员只允许携带少量生活必备品，如卫生巾、卫生纸，但必须到防损科粘贴自用品标签，否则防损科有权扣留。</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30</w:t>
      </w:r>
      <w:r w:rsidR="001A79EF" w:rsidRPr="00251F0C">
        <w:rPr>
          <w:rFonts w:asciiTheme="minorEastAsia" w:eastAsiaTheme="minorEastAsia" w:hAnsiTheme="minorEastAsia" w:hint="eastAsia"/>
          <w:color w:val="000000" w:themeColor="text1"/>
          <w:sz w:val="24"/>
          <w:szCs w:val="24"/>
        </w:rPr>
        <w:t>、供货商送货后的空箱必须打开，纸壳拆开放平，以免偷带商品离开企业。</w:t>
      </w:r>
    </w:p>
    <w:p w:rsidR="00851448"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31</w:t>
      </w:r>
      <w:r w:rsidR="001A79EF" w:rsidRPr="00251F0C">
        <w:rPr>
          <w:rFonts w:asciiTheme="minorEastAsia" w:eastAsiaTheme="minorEastAsia" w:hAnsiTheme="minorEastAsia" w:hint="eastAsia"/>
          <w:color w:val="000000" w:themeColor="text1"/>
          <w:sz w:val="24"/>
          <w:szCs w:val="24"/>
        </w:rPr>
        <w:t>、损耗是指不明原因丢失的金钱或商品，损耗是由偷窃、损坏及其他因素共同引起的。</w:t>
      </w:r>
    </w:p>
    <w:p w:rsidR="00851448"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32</w:t>
      </w:r>
      <w:r w:rsidR="001A79EF" w:rsidRPr="00251F0C">
        <w:rPr>
          <w:rFonts w:asciiTheme="minorEastAsia" w:eastAsiaTheme="minorEastAsia" w:hAnsiTheme="minorEastAsia" w:hint="eastAsia"/>
          <w:color w:val="000000" w:themeColor="text1"/>
          <w:sz w:val="24"/>
          <w:szCs w:val="24"/>
        </w:rPr>
        <w:t>、收货口的收货区域是</w:t>
      </w:r>
      <w:r w:rsidR="00851448" w:rsidRPr="00251F0C">
        <w:rPr>
          <w:rFonts w:asciiTheme="minorEastAsia" w:eastAsiaTheme="minorEastAsia" w:hAnsiTheme="minorEastAsia" w:hint="eastAsia"/>
          <w:color w:val="000000" w:themeColor="text1"/>
          <w:sz w:val="24"/>
          <w:szCs w:val="24"/>
        </w:rPr>
        <w:t>收货、验货</w:t>
      </w:r>
      <w:r w:rsidR="001A79EF" w:rsidRPr="00251F0C">
        <w:rPr>
          <w:rFonts w:asciiTheme="minorEastAsia" w:eastAsiaTheme="minorEastAsia" w:hAnsiTheme="minorEastAsia" w:hint="eastAsia"/>
          <w:color w:val="000000" w:themeColor="text1"/>
          <w:sz w:val="24"/>
          <w:szCs w:val="24"/>
        </w:rPr>
        <w:t>的工作区域。</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33</w:t>
      </w:r>
      <w:r w:rsidR="001A79EF" w:rsidRPr="00251F0C">
        <w:rPr>
          <w:rFonts w:asciiTheme="minorEastAsia" w:eastAsiaTheme="minorEastAsia" w:hAnsiTheme="minorEastAsia" w:hint="eastAsia"/>
          <w:color w:val="000000" w:themeColor="text1"/>
          <w:sz w:val="24"/>
          <w:szCs w:val="24"/>
        </w:rPr>
        <w:t>、损耗的含义即帐面金额数量与</w:t>
      </w:r>
      <w:r w:rsidR="00851448" w:rsidRPr="00251F0C">
        <w:rPr>
          <w:rFonts w:asciiTheme="minorEastAsia" w:eastAsiaTheme="minorEastAsia" w:hAnsiTheme="minorEastAsia" w:hint="eastAsia"/>
          <w:color w:val="000000" w:themeColor="text1"/>
          <w:sz w:val="24"/>
          <w:szCs w:val="24"/>
        </w:rPr>
        <w:t>实盘金额</w:t>
      </w:r>
      <w:r w:rsidR="001A79EF" w:rsidRPr="00251F0C">
        <w:rPr>
          <w:rFonts w:asciiTheme="minorEastAsia" w:eastAsiaTheme="minorEastAsia" w:hAnsiTheme="minorEastAsia" w:hint="eastAsia"/>
          <w:color w:val="000000" w:themeColor="text1"/>
          <w:sz w:val="24"/>
          <w:szCs w:val="24"/>
        </w:rPr>
        <w:t>数量之间的差额</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34</w:t>
      </w:r>
      <w:r w:rsidR="001A79EF" w:rsidRPr="00251F0C">
        <w:rPr>
          <w:rFonts w:asciiTheme="minorEastAsia" w:eastAsiaTheme="minorEastAsia" w:hAnsiTheme="minorEastAsia" w:hint="eastAsia"/>
          <w:color w:val="000000" w:themeColor="text1"/>
          <w:sz w:val="24"/>
          <w:szCs w:val="24"/>
        </w:rPr>
        <w:t>、防损的原则是</w:t>
      </w:r>
      <w:r w:rsidR="00851448" w:rsidRPr="00251F0C">
        <w:rPr>
          <w:rFonts w:asciiTheme="minorEastAsia" w:eastAsiaTheme="minorEastAsia" w:hAnsiTheme="minorEastAsia" w:hint="eastAsia"/>
          <w:color w:val="000000" w:themeColor="text1"/>
          <w:sz w:val="24"/>
          <w:szCs w:val="24"/>
        </w:rPr>
        <w:t>降低经营成本.</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35</w:t>
      </w:r>
      <w:r w:rsidR="001A79EF" w:rsidRPr="00251F0C">
        <w:rPr>
          <w:rFonts w:asciiTheme="minorEastAsia" w:eastAsiaTheme="minorEastAsia" w:hAnsiTheme="minorEastAsia" w:hint="eastAsia"/>
          <w:color w:val="000000" w:themeColor="text1"/>
          <w:sz w:val="24"/>
          <w:szCs w:val="24"/>
        </w:rPr>
        <w:t>、仓库内</w:t>
      </w:r>
      <w:r w:rsidR="00851448" w:rsidRPr="00251F0C">
        <w:rPr>
          <w:rFonts w:asciiTheme="minorEastAsia" w:eastAsiaTheme="minorEastAsia" w:hAnsiTheme="minorEastAsia" w:hint="eastAsia"/>
          <w:color w:val="000000" w:themeColor="text1"/>
          <w:sz w:val="24"/>
          <w:szCs w:val="24"/>
        </w:rPr>
        <w:t>防火</w:t>
      </w:r>
      <w:r w:rsidR="001A79EF" w:rsidRPr="00251F0C">
        <w:rPr>
          <w:rFonts w:asciiTheme="minorEastAsia" w:eastAsiaTheme="minorEastAsia" w:hAnsiTheme="minorEastAsia" w:hint="eastAsia"/>
          <w:color w:val="000000" w:themeColor="text1"/>
          <w:sz w:val="24"/>
          <w:szCs w:val="24"/>
        </w:rPr>
        <w:t>设施是保证商品安全的重中之重。</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36</w:t>
      </w:r>
      <w:r w:rsidR="00851448" w:rsidRPr="00251F0C">
        <w:rPr>
          <w:rFonts w:asciiTheme="minorEastAsia" w:eastAsiaTheme="minorEastAsia" w:hAnsiTheme="minorEastAsia" w:hint="eastAsia"/>
          <w:color w:val="000000" w:themeColor="text1"/>
          <w:sz w:val="24"/>
          <w:szCs w:val="24"/>
        </w:rPr>
        <w:t>、盘点时要依据商品摆放顺序</w:t>
      </w:r>
      <w:r w:rsidR="001A79EF" w:rsidRPr="00251F0C">
        <w:rPr>
          <w:rFonts w:asciiTheme="minorEastAsia" w:eastAsiaTheme="minorEastAsia" w:hAnsiTheme="minorEastAsia" w:hint="eastAsia"/>
          <w:color w:val="000000" w:themeColor="text1"/>
          <w:sz w:val="24"/>
          <w:szCs w:val="24"/>
        </w:rPr>
        <w:t>，</w:t>
      </w:r>
      <w:r w:rsidR="00851448" w:rsidRPr="00251F0C">
        <w:rPr>
          <w:rFonts w:asciiTheme="minorEastAsia" w:eastAsiaTheme="minorEastAsia" w:hAnsiTheme="minorEastAsia"/>
          <w:color w:val="000000" w:themeColor="text1"/>
          <w:sz w:val="24"/>
          <w:szCs w:val="24"/>
        </w:rPr>
        <w:t>从前到后、从上到下、从左到右</w:t>
      </w:r>
      <w:r w:rsidR="00851448" w:rsidRPr="00251F0C">
        <w:rPr>
          <w:rFonts w:asciiTheme="minorEastAsia" w:eastAsiaTheme="minorEastAsia" w:hAnsiTheme="minorEastAsia" w:hint="eastAsia"/>
          <w:color w:val="000000" w:themeColor="text1"/>
          <w:sz w:val="24"/>
          <w:szCs w:val="24"/>
        </w:rPr>
        <w:t>，</w:t>
      </w:r>
      <w:r w:rsidR="001A79EF" w:rsidRPr="00251F0C">
        <w:rPr>
          <w:rFonts w:asciiTheme="minorEastAsia" w:eastAsiaTheme="minorEastAsia" w:hAnsiTheme="minorEastAsia" w:hint="eastAsia"/>
          <w:color w:val="000000" w:themeColor="text1"/>
          <w:sz w:val="24"/>
          <w:szCs w:val="24"/>
        </w:rPr>
        <w:t>顺时针标准，按实物一一盘点。</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37</w:t>
      </w:r>
      <w:r w:rsidR="001A79EF" w:rsidRPr="00251F0C">
        <w:rPr>
          <w:rFonts w:asciiTheme="minorEastAsia" w:eastAsiaTheme="minorEastAsia" w:hAnsiTheme="minorEastAsia" w:hint="eastAsia"/>
          <w:color w:val="000000" w:themeColor="text1"/>
          <w:sz w:val="24"/>
          <w:szCs w:val="24"/>
        </w:rPr>
        <w:t>、月存货周转率低于</w:t>
      </w:r>
      <w:r w:rsidR="00851448" w:rsidRPr="00251F0C">
        <w:rPr>
          <w:rFonts w:asciiTheme="minorEastAsia" w:eastAsiaTheme="minorEastAsia" w:hAnsiTheme="minorEastAsia" w:hint="eastAsia"/>
          <w:color w:val="000000" w:themeColor="text1"/>
          <w:sz w:val="24"/>
          <w:szCs w:val="24"/>
        </w:rPr>
        <w:t>0.3</w:t>
      </w:r>
      <w:r w:rsidR="001A79EF" w:rsidRPr="00251F0C">
        <w:rPr>
          <w:rFonts w:asciiTheme="minorEastAsia" w:eastAsiaTheme="minorEastAsia" w:hAnsiTheme="minorEastAsia" w:hint="eastAsia"/>
          <w:color w:val="000000" w:themeColor="text1"/>
          <w:sz w:val="24"/>
          <w:szCs w:val="24"/>
        </w:rPr>
        <w:t xml:space="preserve">次的属积压、滞销商品。          </w:t>
      </w:r>
    </w:p>
    <w:p w:rsidR="001A79EF" w:rsidRPr="00251F0C" w:rsidRDefault="00251F0C" w:rsidP="00E54799">
      <w:pPr>
        <w:widowControl/>
        <w:spacing w:line="360" w:lineRule="auto"/>
        <w:ind w:left="480" w:hangingChars="200" w:hanging="480"/>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sz w:val="24"/>
          <w:szCs w:val="24"/>
        </w:rPr>
        <w:t>38</w:t>
      </w:r>
      <w:r w:rsidR="001A79EF" w:rsidRPr="00251F0C">
        <w:rPr>
          <w:rFonts w:asciiTheme="minorEastAsia" w:eastAsiaTheme="minorEastAsia" w:hAnsiTheme="minorEastAsia" w:hint="eastAsia"/>
          <w:color w:val="000000" w:themeColor="text1"/>
          <w:sz w:val="24"/>
          <w:szCs w:val="24"/>
        </w:rPr>
        <w:t>、</w:t>
      </w:r>
      <w:r w:rsidR="001A79EF" w:rsidRPr="00251F0C">
        <w:rPr>
          <w:rFonts w:asciiTheme="minorEastAsia" w:eastAsiaTheme="minorEastAsia" w:hAnsiTheme="minorEastAsia" w:hint="eastAsia"/>
          <w:color w:val="000000" w:themeColor="text1"/>
          <w:kern w:val="0"/>
          <w:sz w:val="24"/>
          <w:szCs w:val="24"/>
        </w:rPr>
        <w:t>监点人对货架的监点的商品数量不能少于</w:t>
      </w:r>
      <w:r w:rsidR="005815BE" w:rsidRPr="00251F0C">
        <w:rPr>
          <w:rFonts w:asciiTheme="minorEastAsia" w:eastAsiaTheme="minorEastAsia" w:hAnsiTheme="minorEastAsia" w:hint="eastAsia"/>
          <w:color w:val="000000" w:themeColor="text1"/>
          <w:kern w:val="0"/>
          <w:sz w:val="24"/>
          <w:szCs w:val="24"/>
        </w:rPr>
        <w:t>30%</w:t>
      </w:r>
      <w:r w:rsidR="001A79EF" w:rsidRPr="00251F0C">
        <w:rPr>
          <w:rFonts w:asciiTheme="minorEastAsia" w:eastAsiaTheme="minorEastAsia" w:hAnsiTheme="minorEastAsia" w:hint="eastAsia"/>
          <w:color w:val="000000" w:themeColor="text1"/>
          <w:kern w:val="0"/>
          <w:sz w:val="24"/>
          <w:szCs w:val="24"/>
        </w:rPr>
        <w:t>，要对数量多的商品和角落的商品及外观相似的商品进行盘点。</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kern w:val="0"/>
          <w:sz w:val="24"/>
          <w:szCs w:val="24"/>
        </w:rPr>
        <w:t>39</w:t>
      </w:r>
      <w:r w:rsidR="001A79EF" w:rsidRPr="00251F0C">
        <w:rPr>
          <w:rFonts w:asciiTheme="minorEastAsia" w:eastAsiaTheme="minorEastAsia" w:hAnsiTheme="minorEastAsia" w:hint="eastAsia"/>
          <w:color w:val="000000" w:themeColor="text1"/>
          <w:kern w:val="0"/>
          <w:sz w:val="24"/>
          <w:szCs w:val="24"/>
        </w:rPr>
        <w:t>、</w:t>
      </w:r>
      <w:r w:rsidR="001A79EF" w:rsidRPr="00251F0C">
        <w:rPr>
          <w:rFonts w:asciiTheme="minorEastAsia" w:eastAsiaTheme="minorEastAsia" w:hAnsiTheme="minorEastAsia" w:hint="eastAsia"/>
          <w:color w:val="000000" w:themeColor="text1"/>
          <w:sz w:val="24"/>
          <w:szCs w:val="24"/>
        </w:rPr>
        <w:t>对出入库房人员进行登记，如厂家人员进入库房必须有</w:t>
      </w:r>
      <w:r w:rsidR="005815BE" w:rsidRPr="00251F0C">
        <w:rPr>
          <w:rFonts w:asciiTheme="minorEastAsia" w:eastAsiaTheme="minorEastAsia" w:hAnsiTheme="minorEastAsia" w:hint="eastAsia"/>
          <w:color w:val="000000" w:themeColor="text1"/>
          <w:sz w:val="24"/>
          <w:szCs w:val="24"/>
        </w:rPr>
        <w:t>自营员工</w:t>
      </w:r>
      <w:r w:rsidR="001A79EF" w:rsidRPr="00251F0C">
        <w:rPr>
          <w:rFonts w:asciiTheme="minorEastAsia" w:eastAsiaTheme="minorEastAsia" w:hAnsiTheme="minorEastAsia" w:hint="eastAsia"/>
          <w:color w:val="000000" w:themeColor="text1"/>
          <w:sz w:val="24"/>
          <w:szCs w:val="24"/>
        </w:rPr>
        <w:t xml:space="preserve">带领。    </w:t>
      </w:r>
    </w:p>
    <w:p w:rsidR="005815BE" w:rsidRPr="00251F0C" w:rsidRDefault="00251F0C" w:rsidP="00E54799">
      <w:pPr>
        <w:widowControl/>
        <w:tabs>
          <w:tab w:val="left" w:pos="0"/>
        </w:tabs>
        <w:spacing w:line="360" w:lineRule="auto"/>
        <w:ind w:left="10" w:hanging="1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40</w:t>
      </w:r>
      <w:r w:rsidR="001A79EF" w:rsidRPr="00251F0C">
        <w:rPr>
          <w:rFonts w:asciiTheme="minorEastAsia" w:eastAsiaTheme="minorEastAsia" w:hAnsiTheme="minorEastAsia" w:hint="eastAsia"/>
          <w:color w:val="000000" w:themeColor="text1"/>
          <w:sz w:val="24"/>
          <w:szCs w:val="24"/>
        </w:rPr>
        <w:t>、损耗分为</w:t>
      </w:r>
      <w:r w:rsidR="005815BE" w:rsidRPr="00251F0C">
        <w:rPr>
          <w:rFonts w:asciiTheme="minorEastAsia" w:eastAsiaTheme="minorEastAsia" w:hAnsiTheme="minorEastAsia" w:hint="eastAsia"/>
          <w:color w:val="000000" w:themeColor="text1"/>
          <w:sz w:val="24"/>
          <w:szCs w:val="24"/>
        </w:rPr>
        <w:t>人为损耗和自然损耗</w:t>
      </w:r>
      <w:r w:rsidR="001A79EF" w:rsidRPr="00251F0C">
        <w:rPr>
          <w:rFonts w:asciiTheme="minorEastAsia" w:eastAsiaTheme="minorEastAsia" w:hAnsiTheme="minorEastAsia" w:hint="eastAsia"/>
          <w:color w:val="000000" w:themeColor="text1"/>
          <w:sz w:val="24"/>
          <w:szCs w:val="24"/>
        </w:rPr>
        <w:t xml:space="preserve">两大类。                     </w:t>
      </w:r>
    </w:p>
    <w:p w:rsidR="001A79EF" w:rsidRPr="00251F0C" w:rsidRDefault="00251F0C" w:rsidP="00E54799">
      <w:pPr>
        <w:widowControl/>
        <w:tabs>
          <w:tab w:val="left" w:pos="0"/>
        </w:tabs>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41</w:t>
      </w:r>
      <w:r w:rsidR="001A79EF" w:rsidRPr="00251F0C">
        <w:rPr>
          <w:rFonts w:asciiTheme="minorEastAsia" w:eastAsiaTheme="minorEastAsia" w:hAnsiTheme="minorEastAsia" w:hint="eastAsia"/>
          <w:color w:val="000000" w:themeColor="text1"/>
          <w:sz w:val="24"/>
          <w:szCs w:val="24"/>
        </w:rPr>
        <w:t>、防损员对从员工通道拿出商场的商品要认真检查，核实</w:t>
      </w:r>
      <w:r w:rsidR="005815BE" w:rsidRPr="00251F0C">
        <w:rPr>
          <w:rFonts w:asciiTheme="minorEastAsia" w:eastAsiaTheme="minorEastAsia" w:hAnsiTheme="minorEastAsia" w:hint="eastAsia"/>
          <w:color w:val="000000" w:themeColor="text1"/>
          <w:sz w:val="24"/>
          <w:szCs w:val="24"/>
        </w:rPr>
        <w:t>单据内容</w:t>
      </w:r>
      <w:r w:rsidR="001A79EF" w:rsidRPr="00251F0C">
        <w:rPr>
          <w:rFonts w:asciiTheme="minorEastAsia" w:eastAsiaTheme="minorEastAsia" w:hAnsiTheme="minorEastAsia" w:hint="eastAsia"/>
          <w:color w:val="000000" w:themeColor="text1"/>
          <w:sz w:val="24"/>
          <w:szCs w:val="24"/>
        </w:rPr>
        <w:t xml:space="preserve">是否相符。           </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42</w:t>
      </w:r>
      <w:r w:rsidR="001A79EF" w:rsidRPr="00251F0C">
        <w:rPr>
          <w:rFonts w:asciiTheme="minorEastAsia" w:eastAsiaTheme="minorEastAsia" w:hAnsiTheme="minorEastAsia" w:hint="eastAsia"/>
          <w:color w:val="000000" w:themeColor="text1"/>
          <w:sz w:val="24"/>
          <w:szCs w:val="24"/>
        </w:rPr>
        <w:t>、当超市声磁防盗门发出报警声音时，防损员应</w:t>
      </w:r>
      <w:r w:rsidR="005815BE" w:rsidRPr="00251F0C">
        <w:rPr>
          <w:rFonts w:asciiTheme="minorEastAsia" w:eastAsiaTheme="minorEastAsia" w:hAnsiTheme="minorEastAsia" w:hint="eastAsia"/>
          <w:color w:val="000000" w:themeColor="text1"/>
          <w:sz w:val="24"/>
          <w:szCs w:val="24"/>
        </w:rPr>
        <w:t>先查物，后查人</w:t>
      </w:r>
      <w:r w:rsidR="001A79EF" w:rsidRPr="00251F0C">
        <w:rPr>
          <w:rFonts w:asciiTheme="minorEastAsia" w:eastAsiaTheme="minorEastAsia" w:hAnsiTheme="minorEastAsia" w:hint="eastAsia"/>
          <w:color w:val="000000" w:themeColor="text1"/>
          <w:sz w:val="24"/>
          <w:szCs w:val="24"/>
        </w:rPr>
        <w:t>。</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43</w:t>
      </w:r>
      <w:r w:rsidR="001A79EF" w:rsidRPr="00251F0C">
        <w:rPr>
          <w:rFonts w:asciiTheme="minorEastAsia" w:eastAsiaTheme="minorEastAsia" w:hAnsiTheme="minorEastAsia" w:hint="eastAsia"/>
          <w:color w:val="000000" w:themeColor="text1"/>
          <w:sz w:val="24"/>
          <w:szCs w:val="24"/>
        </w:rPr>
        <w:t>、收银员在收款时，必须检查每个</w:t>
      </w:r>
      <w:r w:rsidR="005815BE" w:rsidRPr="00251F0C">
        <w:rPr>
          <w:rFonts w:asciiTheme="minorEastAsia" w:eastAsiaTheme="minorEastAsia" w:hAnsiTheme="minorEastAsia" w:hint="eastAsia"/>
          <w:color w:val="000000" w:themeColor="text1"/>
          <w:sz w:val="24"/>
          <w:szCs w:val="24"/>
        </w:rPr>
        <w:t>购物手推车的底端</w:t>
      </w:r>
      <w:r w:rsidR="001A79EF" w:rsidRPr="00251F0C">
        <w:rPr>
          <w:rFonts w:asciiTheme="minorEastAsia" w:eastAsiaTheme="minorEastAsia" w:hAnsiTheme="minorEastAsia" w:hint="eastAsia"/>
          <w:color w:val="000000" w:themeColor="text1"/>
          <w:sz w:val="24"/>
          <w:szCs w:val="24"/>
        </w:rPr>
        <w:t>，确保没有更小的物品藏于其下。</w:t>
      </w:r>
    </w:p>
    <w:p w:rsidR="001A79EF" w:rsidRPr="00251F0C" w:rsidRDefault="00251F0C" w:rsidP="00E54799">
      <w:pPr>
        <w:widowControl/>
        <w:spacing w:line="360" w:lineRule="auto"/>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44</w:t>
      </w:r>
      <w:r w:rsidR="001A79EF" w:rsidRPr="00251F0C">
        <w:rPr>
          <w:rFonts w:asciiTheme="minorEastAsia" w:eastAsiaTheme="minorEastAsia" w:hAnsiTheme="minorEastAsia" w:hint="eastAsia"/>
          <w:color w:val="000000" w:themeColor="text1"/>
          <w:sz w:val="24"/>
          <w:szCs w:val="24"/>
        </w:rPr>
        <w:t>、大家要学习和钻研反盗窃的工作和方法，建立相关的防损措施，提高工作成效，保障</w:t>
      </w:r>
      <w:r w:rsidR="005815BE" w:rsidRPr="00251F0C">
        <w:rPr>
          <w:rFonts w:asciiTheme="minorEastAsia" w:eastAsiaTheme="minorEastAsia" w:hAnsiTheme="minorEastAsia" w:hint="eastAsia"/>
          <w:color w:val="000000" w:themeColor="text1"/>
          <w:sz w:val="24"/>
          <w:szCs w:val="24"/>
        </w:rPr>
        <w:t>商品</w:t>
      </w:r>
      <w:r w:rsidR="001A79EF" w:rsidRPr="00251F0C">
        <w:rPr>
          <w:rFonts w:asciiTheme="minorEastAsia" w:eastAsiaTheme="minorEastAsia" w:hAnsiTheme="minorEastAsia" w:hint="eastAsia"/>
          <w:color w:val="000000" w:themeColor="text1"/>
          <w:sz w:val="24"/>
          <w:szCs w:val="24"/>
        </w:rPr>
        <w:t>安全，这才是防损工作的重中之重。</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45</w:t>
      </w:r>
      <w:r w:rsidR="001A79EF" w:rsidRPr="00251F0C">
        <w:rPr>
          <w:rFonts w:asciiTheme="minorEastAsia" w:eastAsiaTheme="minorEastAsia" w:hAnsiTheme="minorEastAsia" w:hint="eastAsia"/>
          <w:color w:val="000000" w:themeColor="text1"/>
          <w:sz w:val="24"/>
          <w:szCs w:val="24"/>
        </w:rPr>
        <w:t>、防损员在执行任务时，必须具备一定的</w:t>
      </w:r>
      <w:r w:rsidR="005815BE" w:rsidRPr="00251F0C">
        <w:rPr>
          <w:rFonts w:asciiTheme="minorEastAsia" w:eastAsiaTheme="minorEastAsia" w:hAnsiTheme="minorEastAsia" w:hint="eastAsia"/>
          <w:color w:val="000000" w:themeColor="text1"/>
          <w:sz w:val="24"/>
          <w:szCs w:val="24"/>
        </w:rPr>
        <w:t>法律知识。</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46</w:t>
      </w:r>
      <w:r w:rsidR="001A79EF" w:rsidRPr="00251F0C">
        <w:rPr>
          <w:rFonts w:asciiTheme="minorEastAsia" w:eastAsiaTheme="minorEastAsia" w:hAnsiTheme="minorEastAsia" w:hint="eastAsia"/>
          <w:color w:val="000000" w:themeColor="text1"/>
          <w:sz w:val="24"/>
          <w:szCs w:val="24"/>
        </w:rPr>
        <w:t>、对形迹可疑的人员进行盯、防、跟踪，抓偷盗者一定要</w:t>
      </w:r>
      <w:r w:rsidR="005815BE" w:rsidRPr="00251F0C">
        <w:rPr>
          <w:rFonts w:asciiTheme="minorEastAsia" w:eastAsiaTheme="minorEastAsia" w:hAnsiTheme="minorEastAsia" w:hint="eastAsia"/>
          <w:color w:val="000000" w:themeColor="text1"/>
          <w:sz w:val="24"/>
          <w:szCs w:val="24"/>
        </w:rPr>
        <w:t>100%</w:t>
      </w:r>
      <w:r w:rsidR="001A79EF" w:rsidRPr="00251F0C">
        <w:rPr>
          <w:rFonts w:asciiTheme="minorEastAsia" w:eastAsiaTheme="minorEastAsia" w:hAnsiTheme="minorEastAsia" w:hint="eastAsia"/>
          <w:color w:val="000000" w:themeColor="text1"/>
          <w:sz w:val="24"/>
          <w:szCs w:val="24"/>
        </w:rPr>
        <w:t>正确率。</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47</w:t>
      </w:r>
      <w:r w:rsidR="001A79EF" w:rsidRPr="00251F0C">
        <w:rPr>
          <w:rFonts w:asciiTheme="minorEastAsia" w:eastAsiaTheme="minorEastAsia" w:hAnsiTheme="minorEastAsia" w:hint="eastAsia"/>
          <w:color w:val="000000" w:themeColor="text1"/>
          <w:sz w:val="24"/>
          <w:szCs w:val="24"/>
        </w:rPr>
        <w:t>、高频失窃商品一般的偷盗方法是</w:t>
      </w:r>
      <w:r w:rsidR="005815BE" w:rsidRPr="00251F0C">
        <w:rPr>
          <w:rFonts w:asciiTheme="minorEastAsia" w:eastAsiaTheme="minorEastAsia" w:hAnsiTheme="minorEastAsia" w:hint="eastAsia"/>
          <w:color w:val="000000" w:themeColor="text1"/>
          <w:sz w:val="24"/>
          <w:szCs w:val="24"/>
        </w:rPr>
        <w:t>藏匿身上</w:t>
      </w:r>
      <w:r w:rsidR="001A79EF" w:rsidRPr="00251F0C">
        <w:rPr>
          <w:rFonts w:asciiTheme="minorEastAsia" w:eastAsiaTheme="minorEastAsia" w:hAnsiTheme="minorEastAsia" w:hint="eastAsia"/>
          <w:color w:val="000000" w:themeColor="text1"/>
          <w:sz w:val="24"/>
          <w:szCs w:val="24"/>
        </w:rPr>
        <w:t>。</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48</w:t>
      </w:r>
      <w:r w:rsidR="001A79EF" w:rsidRPr="00251F0C">
        <w:rPr>
          <w:rFonts w:asciiTheme="minorEastAsia" w:eastAsiaTheme="minorEastAsia" w:hAnsiTheme="minorEastAsia" w:hint="eastAsia"/>
          <w:color w:val="000000" w:themeColor="text1"/>
          <w:sz w:val="24"/>
          <w:szCs w:val="24"/>
        </w:rPr>
        <w:t>、库房钥匙的管理要保证</w:t>
      </w:r>
      <w:r w:rsidR="005815BE" w:rsidRPr="00251F0C">
        <w:rPr>
          <w:rFonts w:asciiTheme="minorEastAsia" w:eastAsiaTheme="minorEastAsia" w:hAnsiTheme="minorEastAsia" w:hint="eastAsia"/>
          <w:color w:val="000000" w:themeColor="text1"/>
          <w:sz w:val="24"/>
          <w:szCs w:val="24"/>
        </w:rPr>
        <w:t>专人负责，统一管理</w:t>
      </w:r>
      <w:r w:rsidR="001A79EF" w:rsidRPr="00251F0C">
        <w:rPr>
          <w:rFonts w:asciiTheme="minorEastAsia" w:eastAsiaTheme="minorEastAsia" w:hAnsiTheme="minorEastAsia" w:hint="eastAsia"/>
          <w:color w:val="000000" w:themeColor="text1"/>
          <w:sz w:val="24"/>
          <w:szCs w:val="24"/>
        </w:rPr>
        <w:t>。</w:t>
      </w:r>
      <w:r w:rsidR="008F577E" w:rsidRPr="00251F0C">
        <w:rPr>
          <w:rFonts w:asciiTheme="minorEastAsia" w:eastAsiaTheme="minorEastAsia" w:hAnsiTheme="minorEastAsia"/>
          <w:color w:val="000000" w:themeColor="text1"/>
          <w:sz w:val="24"/>
          <w:szCs w:val="24"/>
        </w:rPr>
        <w:t xml:space="preserve"> </w:t>
      </w:r>
    </w:p>
    <w:p w:rsidR="008F577E"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49</w:t>
      </w:r>
      <w:r w:rsidR="001A79EF" w:rsidRPr="00251F0C">
        <w:rPr>
          <w:rFonts w:asciiTheme="minorEastAsia" w:eastAsiaTheme="minorEastAsia" w:hAnsiTheme="minorEastAsia" w:hint="eastAsia"/>
          <w:color w:val="000000" w:themeColor="text1"/>
          <w:sz w:val="24"/>
          <w:szCs w:val="24"/>
        </w:rPr>
        <w:t>、报火警时，报火警人员首先要说明</w:t>
      </w:r>
      <w:r w:rsidR="008F577E" w:rsidRPr="00251F0C">
        <w:rPr>
          <w:rFonts w:asciiTheme="minorEastAsia" w:eastAsiaTheme="minorEastAsia" w:hAnsiTheme="minorEastAsia" w:hint="eastAsia"/>
          <w:color w:val="000000" w:themeColor="text1"/>
          <w:sz w:val="24"/>
          <w:szCs w:val="24"/>
        </w:rPr>
        <w:t>着火位置</w:t>
      </w:r>
      <w:r w:rsidR="001A79EF" w:rsidRPr="00251F0C">
        <w:rPr>
          <w:rFonts w:asciiTheme="minorEastAsia" w:eastAsiaTheme="minorEastAsia" w:hAnsiTheme="minorEastAsia" w:hint="eastAsia"/>
          <w:color w:val="000000" w:themeColor="text1"/>
          <w:sz w:val="24"/>
          <w:szCs w:val="24"/>
        </w:rPr>
        <w:t>。</w:t>
      </w:r>
    </w:p>
    <w:p w:rsidR="008F577E"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50</w:t>
      </w:r>
      <w:r w:rsidR="001A79EF" w:rsidRPr="00251F0C">
        <w:rPr>
          <w:rFonts w:asciiTheme="minorEastAsia" w:eastAsiaTheme="minorEastAsia" w:hAnsiTheme="minorEastAsia" w:hint="eastAsia"/>
          <w:color w:val="000000" w:themeColor="text1"/>
          <w:sz w:val="24"/>
          <w:szCs w:val="24"/>
        </w:rPr>
        <w:t>、电子封包柜必须确保每天清理</w:t>
      </w:r>
      <w:r w:rsidR="008F577E" w:rsidRPr="00251F0C">
        <w:rPr>
          <w:rFonts w:asciiTheme="minorEastAsia" w:eastAsiaTheme="minorEastAsia" w:hAnsiTheme="minorEastAsia" w:hint="eastAsia"/>
          <w:color w:val="000000" w:themeColor="text1"/>
          <w:sz w:val="24"/>
          <w:szCs w:val="24"/>
        </w:rPr>
        <w:t>一次</w:t>
      </w:r>
      <w:r w:rsidR="001A79EF" w:rsidRPr="00251F0C">
        <w:rPr>
          <w:rFonts w:asciiTheme="minorEastAsia" w:eastAsiaTheme="minorEastAsia" w:hAnsiTheme="minorEastAsia" w:hint="eastAsia"/>
          <w:color w:val="000000" w:themeColor="text1"/>
          <w:sz w:val="24"/>
          <w:szCs w:val="24"/>
        </w:rPr>
        <w:t xml:space="preserve">。 </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51</w:t>
      </w:r>
      <w:r w:rsidR="001A79EF" w:rsidRPr="00251F0C">
        <w:rPr>
          <w:rFonts w:asciiTheme="minorEastAsia" w:eastAsiaTheme="minorEastAsia" w:hAnsiTheme="minorEastAsia" w:hint="eastAsia"/>
          <w:color w:val="000000" w:themeColor="text1"/>
          <w:sz w:val="24"/>
          <w:szCs w:val="24"/>
        </w:rPr>
        <w:t>、收货出入口的门在没有物品进出的情况下，必须</w:t>
      </w:r>
      <w:r w:rsidR="008F577E" w:rsidRPr="00251F0C">
        <w:rPr>
          <w:rFonts w:asciiTheme="minorEastAsia" w:eastAsiaTheme="minorEastAsia" w:hAnsiTheme="minorEastAsia" w:hint="eastAsia"/>
          <w:color w:val="000000" w:themeColor="text1"/>
          <w:sz w:val="24"/>
          <w:szCs w:val="24"/>
        </w:rPr>
        <w:t>落锁</w:t>
      </w:r>
      <w:r w:rsidR="001A79EF" w:rsidRPr="00251F0C">
        <w:rPr>
          <w:rFonts w:asciiTheme="minorEastAsia" w:eastAsiaTheme="minorEastAsia" w:hAnsiTheme="minorEastAsia" w:hint="eastAsia"/>
          <w:color w:val="000000" w:themeColor="text1"/>
          <w:sz w:val="24"/>
          <w:szCs w:val="24"/>
        </w:rPr>
        <w:t>。</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5</w:t>
      </w:r>
      <w:r w:rsidR="00251F0C">
        <w:rPr>
          <w:rFonts w:asciiTheme="minorEastAsia" w:eastAsiaTheme="minorEastAsia" w:hAnsiTheme="minorEastAsia" w:hint="eastAsia"/>
          <w:color w:val="000000" w:themeColor="text1"/>
          <w:sz w:val="24"/>
          <w:szCs w:val="24"/>
        </w:rPr>
        <w:t>2</w:t>
      </w:r>
      <w:r w:rsidRPr="00251F0C">
        <w:rPr>
          <w:rFonts w:asciiTheme="minorEastAsia" w:eastAsiaTheme="minorEastAsia" w:hAnsiTheme="minorEastAsia" w:hint="eastAsia"/>
          <w:color w:val="000000" w:themeColor="text1"/>
          <w:sz w:val="24"/>
          <w:szCs w:val="24"/>
        </w:rPr>
        <w:t>、企业发生火灾时，必须第一疏散</w:t>
      </w:r>
      <w:r w:rsidR="008F577E" w:rsidRPr="00251F0C">
        <w:rPr>
          <w:rFonts w:asciiTheme="minorEastAsia" w:eastAsiaTheme="minorEastAsia" w:hAnsiTheme="minorEastAsia" w:hint="eastAsia"/>
          <w:color w:val="000000" w:themeColor="text1"/>
          <w:sz w:val="24"/>
          <w:szCs w:val="24"/>
        </w:rPr>
        <w:t>顾客</w:t>
      </w:r>
      <w:r w:rsidRPr="00251F0C">
        <w:rPr>
          <w:rFonts w:asciiTheme="minorEastAsia" w:eastAsiaTheme="minorEastAsia" w:hAnsiTheme="minorEastAsia" w:hint="eastAsia"/>
          <w:color w:val="000000" w:themeColor="text1"/>
          <w:sz w:val="24"/>
          <w:szCs w:val="24"/>
        </w:rPr>
        <w:t>。</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5</w:t>
      </w:r>
      <w:r w:rsidR="00251F0C">
        <w:rPr>
          <w:rFonts w:asciiTheme="minorEastAsia" w:eastAsiaTheme="minorEastAsia" w:hAnsiTheme="minorEastAsia" w:hint="eastAsia"/>
          <w:color w:val="000000" w:themeColor="text1"/>
          <w:sz w:val="24"/>
          <w:szCs w:val="24"/>
        </w:rPr>
        <w:t>3</w:t>
      </w:r>
      <w:r w:rsidRPr="00251F0C">
        <w:rPr>
          <w:rFonts w:asciiTheme="minorEastAsia" w:eastAsiaTheme="minorEastAsia" w:hAnsiTheme="minorEastAsia" w:hint="eastAsia"/>
          <w:color w:val="000000" w:themeColor="text1"/>
          <w:sz w:val="24"/>
          <w:szCs w:val="24"/>
        </w:rPr>
        <w:t>、对那些偷盗者喜欢偷的商品，最好陈列在卖场</w:t>
      </w:r>
      <w:r w:rsidR="008F577E" w:rsidRPr="00251F0C">
        <w:rPr>
          <w:rFonts w:asciiTheme="minorEastAsia" w:eastAsiaTheme="minorEastAsia" w:hAnsiTheme="minorEastAsia" w:hint="eastAsia"/>
          <w:color w:val="000000" w:themeColor="text1"/>
          <w:sz w:val="24"/>
          <w:szCs w:val="24"/>
        </w:rPr>
        <w:t>有监控</w:t>
      </w:r>
      <w:r w:rsidRPr="00251F0C">
        <w:rPr>
          <w:rFonts w:asciiTheme="minorEastAsia" w:eastAsiaTheme="minorEastAsia" w:hAnsiTheme="minorEastAsia" w:hint="eastAsia"/>
          <w:color w:val="000000" w:themeColor="text1"/>
          <w:sz w:val="24"/>
          <w:szCs w:val="24"/>
        </w:rPr>
        <w:t>附近。</w:t>
      </w:r>
    </w:p>
    <w:p w:rsidR="001A79EF" w:rsidRPr="00251F0C" w:rsidRDefault="00251F0C"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54</w:t>
      </w:r>
      <w:r w:rsidR="008F577E" w:rsidRPr="00251F0C">
        <w:rPr>
          <w:rFonts w:asciiTheme="minorEastAsia" w:eastAsiaTheme="minorEastAsia" w:hAnsiTheme="minorEastAsia" w:hint="eastAsia"/>
          <w:color w:val="000000" w:themeColor="text1"/>
          <w:sz w:val="24"/>
          <w:szCs w:val="24"/>
        </w:rPr>
        <w:t>、</w:t>
      </w:r>
      <w:r w:rsidR="001A79EF" w:rsidRPr="00251F0C">
        <w:rPr>
          <w:rFonts w:asciiTheme="minorEastAsia" w:eastAsiaTheme="minorEastAsia" w:hAnsiTheme="minorEastAsia" w:hint="eastAsia"/>
          <w:color w:val="000000" w:themeColor="text1"/>
          <w:sz w:val="24"/>
          <w:szCs w:val="24"/>
        </w:rPr>
        <w:t>HBA（高值）商品出入库时，应采取</w:t>
      </w:r>
      <w:r w:rsidR="008F577E" w:rsidRPr="00251F0C">
        <w:rPr>
          <w:rFonts w:asciiTheme="minorEastAsia" w:eastAsiaTheme="minorEastAsia" w:hAnsiTheme="minorEastAsia" w:hint="eastAsia"/>
          <w:color w:val="000000" w:themeColor="text1"/>
          <w:sz w:val="24"/>
          <w:szCs w:val="24"/>
        </w:rPr>
        <w:t>整板、整件、整箱</w:t>
      </w:r>
      <w:r w:rsidR="001A79EF" w:rsidRPr="00251F0C">
        <w:rPr>
          <w:rFonts w:asciiTheme="minorEastAsia" w:eastAsiaTheme="minorEastAsia" w:hAnsiTheme="minorEastAsia" w:hint="eastAsia"/>
          <w:color w:val="000000" w:themeColor="text1"/>
          <w:sz w:val="24"/>
          <w:szCs w:val="24"/>
        </w:rPr>
        <w:t>的原则，除特别例外，不得以单品或拼凑数量包装出入库，如有违反，给予处罚。</w:t>
      </w:r>
    </w:p>
    <w:p w:rsidR="00D526F3" w:rsidRPr="00251F0C" w:rsidRDefault="00251F0C" w:rsidP="00E54799">
      <w:pPr>
        <w:pStyle w:val="HTML"/>
        <w:snapToGrid w:val="0"/>
        <w:spacing w:line="360" w:lineRule="auto"/>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55</w:t>
      </w:r>
      <w:r w:rsidR="00D526F3" w:rsidRPr="00251F0C">
        <w:rPr>
          <w:rFonts w:asciiTheme="minorEastAsia" w:eastAsiaTheme="minorEastAsia" w:hAnsiTheme="minorEastAsia" w:cs="微软雅黑 Light" w:hint="eastAsia"/>
          <w:bCs/>
          <w:color w:val="000000"/>
          <w:spacing w:val="4"/>
        </w:rPr>
        <w:t>、作为防损人员要配合卖场做好超市的防损防盗工作；严守秘密，不得向外界泄露自己的工作性质；保守商业秘密。</w:t>
      </w:r>
    </w:p>
    <w:p w:rsidR="00D526F3" w:rsidRPr="00251F0C" w:rsidRDefault="00251F0C" w:rsidP="00E54799">
      <w:pPr>
        <w:pStyle w:val="HTML"/>
        <w:snapToGrid w:val="0"/>
        <w:spacing w:line="360" w:lineRule="auto"/>
        <w:ind w:leftChars="29" w:left="61"/>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56</w:t>
      </w:r>
      <w:r w:rsidR="00D526F3" w:rsidRPr="00251F0C">
        <w:rPr>
          <w:rFonts w:asciiTheme="minorEastAsia" w:eastAsiaTheme="minorEastAsia" w:hAnsiTheme="minorEastAsia" w:cs="微软雅黑 Light" w:hint="eastAsia"/>
          <w:bCs/>
          <w:color w:val="000000"/>
          <w:spacing w:val="4"/>
        </w:rPr>
        <w:t>、防损人员必须具备基本的法律常识，保持高度的警惕性，预防和制止各种违法犯罪活动；经常学习业务知识，掌握较强的防损技能；运用正确的技巧和程序妥善处理内、外盗及突发事件；及时完成主管下达的临时性工作 。</w:t>
      </w:r>
      <w:r w:rsidR="00D526F3" w:rsidRPr="00251F0C">
        <w:rPr>
          <w:rFonts w:asciiTheme="minorEastAsia" w:eastAsiaTheme="minorEastAsia" w:hAnsiTheme="minorEastAsia" w:cs="微软雅黑 Light"/>
          <w:bCs/>
          <w:color w:val="000000"/>
          <w:spacing w:val="4"/>
        </w:rPr>
        <w:t xml:space="preserve"> </w:t>
      </w:r>
    </w:p>
    <w:p w:rsidR="00D526F3" w:rsidRPr="00251F0C" w:rsidRDefault="00251F0C" w:rsidP="00E54799">
      <w:pPr>
        <w:pStyle w:val="HTML"/>
        <w:snapToGrid w:val="0"/>
        <w:spacing w:line="360" w:lineRule="auto"/>
        <w:ind w:leftChars="39" w:left="82"/>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57</w:t>
      </w:r>
      <w:r w:rsidR="00D526F3" w:rsidRPr="00251F0C">
        <w:rPr>
          <w:rFonts w:asciiTheme="minorEastAsia" w:eastAsiaTheme="minorEastAsia" w:hAnsiTheme="minorEastAsia" w:cs="微软雅黑 Light" w:hint="eastAsia"/>
          <w:bCs/>
          <w:color w:val="000000"/>
          <w:spacing w:val="4"/>
        </w:rPr>
        <w:t>、防损人员的职责是：负责卖场内顾客的人身安全，员工的安全，维持超市的营业秩序。</w:t>
      </w:r>
    </w:p>
    <w:p w:rsidR="00D526F3" w:rsidRPr="00251F0C" w:rsidRDefault="00251F0C" w:rsidP="00E54799">
      <w:pPr>
        <w:pStyle w:val="HTML"/>
        <w:snapToGrid w:val="0"/>
        <w:spacing w:line="360" w:lineRule="auto"/>
        <w:ind w:leftChars="29" w:left="61"/>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58</w:t>
      </w:r>
      <w:r w:rsidR="00D526F3" w:rsidRPr="00251F0C">
        <w:rPr>
          <w:rFonts w:asciiTheme="minorEastAsia" w:eastAsiaTheme="minorEastAsia" w:hAnsiTheme="minorEastAsia" w:cs="微软雅黑 Light" w:hint="eastAsia"/>
          <w:bCs/>
          <w:color w:val="000000"/>
          <w:spacing w:val="4"/>
        </w:rPr>
        <w:t>、当班期间做好记录、做好交接、遗留问题交接清楚；各岗位要互相配合好；防止商品流失，维护公司的利益 。</w:t>
      </w:r>
      <w:r w:rsidR="00D526F3" w:rsidRPr="00251F0C">
        <w:rPr>
          <w:rFonts w:asciiTheme="minorEastAsia" w:eastAsiaTheme="minorEastAsia" w:hAnsiTheme="minorEastAsia" w:cs="微软雅黑 Light"/>
          <w:bCs/>
          <w:color w:val="000000"/>
          <w:spacing w:val="4"/>
        </w:rPr>
        <w:t xml:space="preserve"> </w:t>
      </w:r>
    </w:p>
    <w:p w:rsidR="00D526F3" w:rsidRPr="00251F0C" w:rsidRDefault="00251F0C" w:rsidP="00E54799">
      <w:pPr>
        <w:pStyle w:val="HTML"/>
        <w:snapToGrid w:val="0"/>
        <w:spacing w:line="360" w:lineRule="auto"/>
        <w:ind w:leftChars="29" w:left="61"/>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59</w:t>
      </w:r>
      <w:r w:rsidR="00D526F3" w:rsidRPr="00251F0C">
        <w:rPr>
          <w:rFonts w:asciiTheme="minorEastAsia" w:eastAsiaTheme="minorEastAsia" w:hAnsiTheme="minorEastAsia" w:cs="微软雅黑 Light" w:hint="eastAsia"/>
          <w:bCs/>
          <w:color w:val="000000"/>
          <w:spacing w:val="4"/>
        </w:rPr>
        <w:t>、值夜人员要负责清理通道及仓库，防止有遗留顾客及不安全因素；及时督促区域员工按时离场，并监督是否做到灯灭人走；检查夜间用电设备，如冰箱、冷藏柜等是否运行正常；认真检查消防设施是否齐全，按规定摆放；监护楼层内、超市内的施工安全并做好现场清理工作；不间断巡视超市、楼层重点部位；对出入本超市、楼层人员要及时询问，防止无关人员闯入 。</w:t>
      </w:r>
    </w:p>
    <w:p w:rsidR="00D526F3" w:rsidRPr="00251F0C" w:rsidRDefault="00D526F3" w:rsidP="00E54799">
      <w:pPr>
        <w:pStyle w:val="HTML"/>
        <w:snapToGrid w:val="0"/>
        <w:spacing w:line="360" w:lineRule="auto"/>
        <w:ind w:leftChars="50" w:left="601" w:hangingChars="200" w:hanging="496"/>
        <w:rPr>
          <w:rFonts w:asciiTheme="minorEastAsia" w:eastAsiaTheme="minorEastAsia" w:hAnsiTheme="minorEastAsia" w:cs="微软雅黑 Light"/>
          <w:bCs/>
          <w:color w:val="000000"/>
          <w:spacing w:val="4"/>
        </w:rPr>
      </w:pPr>
      <w:r w:rsidRPr="00251F0C">
        <w:rPr>
          <w:rFonts w:asciiTheme="minorEastAsia" w:eastAsiaTheme="minorEastAsia" w:hAnsiTheme="minorEastAsia" w:cs="微软雅黑 Light" w:hint="eastAsia"/>
          <w:bCs/>
          <w:color w:val="000000"/>
          <w:spacing w:val="4"/>
        </w:rPr>
        <w:t>6</w:t>
      </w:r>
      <w:r w:rsidR="00251F0C">
        <w:rPr>
          <w:rFonts w:asciiTheme="minorEastAsia" w:eastAsiaTheme="minorEastAsia" w:hAnsiTheme="minorEastAsia" w:cs="微软雅黑 Light" w:hint="eastAsia"/>
          <w:bCs/>
          <w:color w:val="000000"/>
          <w:spacing w:val="4"/>
        </w:rPr>
        <w:t>0</w:t>
      </w:r>
      <w:r w:rsidRPr="00251F0C">
        <w:rPr>
          <w:rFonts w:asciiTheme="minorEastAsia" w:eastAsiaTheme="minorEastAsia" w:hAnsiTheme="minorEastAsia" w:cs="微软雅黑 Light" w:hint="eastAsia"/>
          <w:bCs/>
          <w:color w:val="000000"/>
          <w:spacing w:val="4"/>
        </w:rPr>
        <w:t>、防损人员要定时检查和排除用电、消防、硬件设施安全隐患；对工作中发现的安全问题，硬件设施等问题及时整改和维修。</w:t>
      </w:r>
    </w:p>
    <w:p w:rsidR="00D526F3" w:rsidRPr="00251F0C" w:rsidRDefault="00251F0C" w:rsidP="00E54799">
      <w:pPr>
        <w:pStyle w:val="HTML"/>
        <w:snapToGrid w:val="0"/>
        <w:spacing w:line="360" w:lineRule="auto"/>
        <w:ind w:leftChars="50" w:left="601"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61</w:t>
      </w:r>
      <w:r w:rsidR="00D526F3" w:rsidRPr="00251F0C">
        <w:rPr>
          <w:rFonts w:asciiTheme="minorEastAsia" w:eastAsiaTheme="minorEastAsia" w:hAnsiTheme="minorEastAsia" w:cs="微软雅黑 Light" w:hint="eastAsia"/>
          <w:bCs/>
          <w:color w:val="000000"/>
          <w:spacing w:val="4"/>
        </w:rPr>
        <w:t>、营业中，检查楼层地面卫生、高空卫生和死角卫生，如有问题，及时清理，并定时打扫风口、挡烟玻璃等高空卫生；检查各个区域的硬件设施是否摆放整齐 。</w:t>
      </w:r>
    </w:p>
    <w:p w:rsidR="00D526F3" w:rsidRPr="00251F0C" w:rsidRDefault="00251F0C" w:rsidP="00E54799">
      <w:pPr>
        <w:pStyle w:val="HTML"/>
        <w:snapToGrid w:val="0"/>
        <w:spacing w:line="360" w:lineRule="auto"/>
        <w:ind w:leftChars="50" w:left="601"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62</w:t>
      </w:r>
      <w:r w:rsidR="00D526F3" w:rsidRPr="00251F0C">
        <w:rPr>
          <w:rFonts w:asciiTheme="minorEastAsia" w:eastAsiaTheme="minorEastAsia" w:hAnsiTheme="minorEastAsia" w:cs="微软雅黑 Light" w:hint="eastAsia"/>
          <w:bCs/>
          <w:color w:val="000000"/>
          <w:spacing w:val="4"/>
        </w:rPr>
        <w:t>、工作期间员工不得发现有漏岗、脱岗及串岗聊天现象，如发现及时批评教育，情节严重的按照日常管理制度处理；要积极配合各课长做好后勤工作，卸货，装调货、换货架、为顾客送货等，以保证卖场的正常运营 。</w:t>
      </w:r>
    </w:p>
    <w:p w:rsidR="00D526F3" w:rsidRPr="00251F0C" w:rsidRDefault="00251F0C" w:rsidP="00E54799">
      <w:pPr>
        <w:pStyle w:val="HTML"/>
        <w:snapToGrid w:val="0"/>
        <w:spacing w:line="360" w:lineRule="auto"/>
        <w:ind w:leftChars="50" w:left="601"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63</w:t>
      </w:r>
      <w:r w:rsidR="00D526F3" w:rsidRPr="00251F0C">
        <w:rPr>
          <w:rFonts w:asciiTheme="minorEastAsia" w:eastAsiaTheme="minorEastAsia" w:hAnsiTheme="minorEastAsia" w:cs="微软雅黑 Light" w:hint="eastAsia"/>
          <w:bCs/>
          <w:color w:val="000000"/>
          <w:spacing w:val="4"/>
        </w:rPr>
        <w:t>、清场时，组织两名以上防损员逐层 、逐区对各个通道进行清理，清场过程中如有停留的顾客须有防损员陪同下送出卖场；组织两名以上防损员护送收银员交款，并与夜班交接 。</w:t>
      </w:r>
    </w:p>
    <w:p w:rsidR="00D526F3" w:rsidRPr="00251F0C" w:rsidRDefault="00251F0C" w:rsidP="00E54799">
      <w:pPr>
        <w:pStyle w:val="HTML"/>
        <w:snapToGrid w:val="0"/>
        <w:spacing w:line="360" w:lineRule="auto"/>
        <w:ind w:leftChars="59" w:left="620"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64</w:t>
      </w:r>
      <w:r w:rsidR="00D526F3" w:rsidRPr="00251F0C">
        <w:rPr>
          <w:rFonts w:asciiTheme="minorEastAsia" w:eastAsiaTheme="minorEastAsia" w:hAnsiTheme="minorEastAsia" w:cs="微软雅黑 Light" w:hint="eastAsia"/>
          <w:bCs/>
          <w:color w:val="000000"/>
          <w:spacing w:val="4"/>
        </w:rPr>
        <w:t>、清场后，检查各区电源是否关闭、通道报警器是否开启、通道内有无逗留人员及可疑物品。</w:t>
      </w:r>
    </w:p>
    <w:p w:rsidR="00D526F3" w:rsidRPr="00251F0C" w:rsidRDefault="00251F0C" w:rsidP="00E54799">
      <w:pPr>
        <w:pStyle w:val="HTML"/>
        <w:snapToGrid w:val="0"/>
        <w:spacing w:line="360" w:lineRule="auto"/>
        <w:ind w:leftChars="50" w:left="601"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65</w:t>
      </w:r>
      <w:r w:rsidR="00D526F3" w:rsidRPr="00251F0C">
        <w:rPr>
          <w:rFonts w:asciiTheme="minorEastAsia" w:eastAsiaTheme="minorEastAsia" w:hAnsiTheme="minorEastAsia" w:cs="微软雅黑 Light" w:hint="eastAsia"/>
          <w:bCs/>
          <w:color w:val="000000"/>
          <w:spacing w:val="4"/>
        </w:rPr>
        <w:t>、在外场工作的防损人员，要做好服务工作，禁止易燃易爆物品进入卖场；禁止带有宠物的顾客进入卖场；禁止衣冠不整及捡垃圾的顾客进入卖场。</w:t>
      </w:r>
      <w:r w:rsidR="00D526F3" w:rsidRPr="00251F0C">
        <w:rPr>
          <w:rFonts w:asciiTheme="minorEastAsia" w:eastAsiaTheme="minorEastAsia" w:hAnsiTheme="minorEastAsia" w:cs="微软雅黑 Light"/>
          <w:bCs/>
          <w:color w:val="000000"/>
          <w:spacing w:val="4"/>
        </w:rPr>
        <w:t xml:space="preserve"> </w:t>
      </w:r>
    </w:p>
    <w:p w:rsidR="00D526F3" w:rsidRPr="00251F0C" w:rsidRDefault="00251F0C" w:rsidP="00E54799">
      <w:pPr>
        <w:pStyle w:val="HTML"/>
        <w:snapToGrid w:val="0"/>
        <w:spacing w:line="360" w:lineRule="auto"/>
        <w:ind w:leftChars="50" w:left="601"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lastRenderedPageBreak/>
        <w:t>66</w:t>
      </w:r>
      <w:r w:rsidR="00D526F3" w:rsidRPr="00251F0C">
        <w:rPr>
          <w:rFonts w:asciiTheme="minorEastAsia" w:eastAsiaTheme="minorEastAsia" w:hAnsiTheme="minorEastAsia" w:cs="微软雅黑 Light" w:hint="eastAsia"/>
          <w:bCs/>
          <w:color w:val="000000"/>
          <w:spacing w:val="4"/>
        </w:rPr>
        <w:t>、停车场员工要指挥车辆停放整齐，帮顾客开车门，然后查看车辆是否有擦伤痕迹并告知顾客，并提醒顾客关好门窗、车内禁止放贵重物品，以免顾客购物完毕后发生误会；如有无异常情况：车窗、车门没有关严，车灯没有关闭，应及时广播通知顾客；如有漏油现象，及时上报主管并告知消防室妥善处理；顾客购物后，主动帮顾客提物品送到车上，然后引导顾客车辆驶出广场 。</w:t>
      </w:r>
    </w:p>
    <w:p w:rsidR="00D526F3" w:rsidRPr="00251F0C" w:rsidRDefault="00251F0C" w:rsidP="00E54799">
      <w:pPr>
        <w:pStyle w:val="HTML"/>
        <w:snapToGrid w:val="0"/>
        <w:spacing w:line="360" w:lineRule="auto"/>
        <w:ind w:leftChars="8" w:left="513"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67</w:t>
      </w:r>
      <w:r w:rsidR="00D526F3" w:rsidRPr="00251F0C">
        <w:rPr>
          <w:rFonts w:asciiTheme="minorEastAsia" w:eastAsiaTheme="minorEastAsia" w:hAnsiTheme="minorEastAsia" w:cs="微软雅黑 Light" w:hint="eastAsia"/>
          <w:bCs/>
          <w:color w:val="000000"/>
          <w:spacing w:val="4"/>
        </w:rPr>
        <w:t>、停车场员工如果发现顾客醉酒驾车，要主动引导顾客车辆安全停放或征得顾客同意帮助顾客代驾；发现顾客在停车场抽烟，要及时制止并保证烟头熄灭后投入垃圾桶 。</w:t>
      </w:r>
    </w:p>
    <w:p w:rsidR="00D526F3" w:rsidRPr="00251F0C" w:rsidRDefault="00251F0C" w:rsidP="00E54799">
      <w:pPr>
        <w:pStyle w:val="HTML"/>
        <w:snapToGrid w:val="0"/>
        <w:spacing w:line="360" w:lineRule="auto"/>
        <w:ind w:leftChars="8" w:left="17"/>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68</w:t>
      </w:r>
      <w:r w:rsidR="00D526F3" w:rsidRPr="00251F0C">
        <w:rPr>
          <w:rFonts w:asciiTheme="minorEastAsia" w:eastAsiaTheme="minorEastAsia" w:hAnsiTheme="minorEastAsia" w:cs="微软雅黑 Light" w:hint="eastAsia"/>
          <w:bCs/>
          <w:color w:val="000000"/>
          <w:spacing w:val="4"/>
        </w:rPr>
        <w:t>、顾客到收银台结账时，如发现有遗漏商品，提醒顾客及时结账；发现可疑顾客，要礼貌查验小票， 核对商品，如有无结账商品，交管理课长或小组长处理 。</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69</w:t>
      </w:r>
      <w:r w:rsidR="00D526F3" w:rsidRPr="00251F0C">
        <w:rPr>
          <w:rFonts w:asciiTheme="minorEastAsia" w:eastAsiaTheme="minorEastAsia" w:hAnsiTheme="minorEastAsia" w:cs="微软雅黑 Light" w:hint="eastAsia"/>
          <w:sz w:val="24"/>
          <w:szCs w:val="24"/>
        </w:rPr>
        <w:t xml:space="preserve">、任何单位都有维护消防安全，保护消防设施，预防火灾，报告火警的义务。 </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70</w:t>
      </w:r>
      <w:r w:rsidR="00D526F3" w:rsidRPr="00251F0C">
        <w:rPr>
          <w:rFonts w:asciiTheme="minorEastAsia" w:eastAsiaTheme="minorEastAsia" w:hAnsiTheme="minorEastAsia" w:cs="微软雅黑 Light" w:hint="eastAsia"/>
          <w:sz w:val="24"/>
          <w:szCs w:val="24"/>
        </w:rPr>
        <w:t>、任何单位、成年公民都有参加有组织的灭火工作的义务。</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71</w:t>
      </w:r>
      <w:r w:rsidR="00D526F3" w:rsidRPr="00251F0C">
        <w:rPr>
          <w:rFonts w:asciiTheme="minorEastAsia" w:eastAsiaTheme="minorEastAsia" w:hAnsiTheme="minorEastAsia" w:cs="微软雅黑 Light" w:hint="eastAsia"/>
          <w:sz w:val="24"/>
          <w:szCs w:val="24"/>
        </w:rPr>
        <w:t>、安全出口的疏散门应向外开启。</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72</w:t>
      </w:r>
      <w:r w:rsidR="00D526F3" w:rsidRPr="00251F0C">
        <w:rPr>
          <w:rFonts w:asciiTheme="minorEastAsia" w:eastAsiaTheme="minorEastAsia" w:hAnsiTheme="minorEastAsia" w:cs="微软雅黑 Light" w:hint="eastAsia"/>
          <w:sz w:val="24"/>
          <w:szCs w:val="24"/>
        </w:rPr>
        <w:t>、在设有车间或仓库的建筑物内，不得设置员工集体宿舍 。</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73</w:t>
      </w:r>
      <w:r w:rsidR="00D526F3" w:rsidRPr="00251F0C">
        <w:rPr>
          <w:rFonts w:asciiTheme="minorEastAsia" w:eastAsiaTheme="minorEastAsia" w:hAnsiTheme="minorEastAsia" w:cs="微软雅黑 Light" w:hint="eastAsia"/>
          <w:sz w:val="24"/>
          <w:szCs w:val="24"/>
        </w:rPr>
        <w:t>、从事进行电焊、气焊等具有火灾危险的作业人员，必须持证上岗并严格遵守消防安全操作规程。</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74</w:t>
      </w:r>
      <w:r w:rsidR="00D526F3" w:rsidRPr="00251F0C">
        <w:rPr>
          <w:rFonts w:asciiTheme="minorEastAsia" w:eastAsiaTheme="minorEastAsia" w:hAnsiTheme="minorEastAsia" w:cs="微软雅黑 Light" w:hint="eastAsia"/>
          <w:sz w:val="24"/>
          <w:szCs w:val="24"/>
        </w:rPr>
        <w:t>、公安消防队扑救火灾不收任何费用。</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75</w:t>
      </w:r>
      <w:r w:rsidR="00D526F3" w:rsidRPr="00251F0C">
        <w:rPr>
          <w:rFonts w:asciiTheme="minorEastAsia" w:eastAsiaTheme="minorEastAsia" w:hAnsiTheme="minorEastAsia" w:cs="微软雅黑 Light" w:hint="eastAsia"/>
          <w:sz w:val="24"/>
          <w:szCs w:val="24"/>
        </w:rPr>
        <w:t>、扑救爆炸物品火灾时，禁止用沙土盖压，以防造成更大伤害。</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76</w:t>
      </w:r>
      <w:r w:rsidR="00D526F3" w:rsidRPr="00251F0C">
        <w:rPr>
          <w:rFonts w:asciiTheme="minorEastAsia" w:eastAsiaTheme="minorEastAsia" w:hAnsiTheme="minorEastAsia" w:cs="微软雅黑 Light" w:hint="eastAsia"/>
          <w:sz w:val="24"/>
          <w:szCs w:val="24"/>
        </w:rPr>
        <w:t>、穿过浓烟逃生时，要尽量使身体贴近地面，快速穿过浓烟并用湿毛巾捂住口鼻。</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77</w:t>
      </w:r>
      <w:r w:rsidR="00D526F3" w:rsidRPr="00251F0C">
        <w:rPr>
          <w:rFonts w:asciiTheme="minorEastAsia" w:eastAsiaTheme="minorEastAsia" w:hAnsiTheme="minorEastAsia" w:cs="微软雅黑 Light" w:hint="eastAsia"/>
          <w:sz w:val="24"/>
          <w:szCs w:val="24"/>
        </w:rPr>
        <w:t>、遇火灾时不可以乘电梯逃生。</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78</w:t>
      </w:r>
      <w:r w:rsidR="00D526F3" w:rsidRPr="00251F0C">
        <w:rPr>
          <w:rFonts w:asciiTheme="minorEastAsia" w:eastAsiaTheme="minorEastAsia" w:hAnsiTheme="minorEastAsia" w:cs="微软雅黑 Light" w:hint="eastAsia"/>
          <w:sz w:val="24"/>
          <w:szCs w:val="24"/>
        </w:rPr>
        <w:t>、液化石油气残液不可以倾倒到下水道。</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79</w:t>
      </w:r>
      <w:r w:rsidR="00D526F3" w:rsidRPr="00251F0C">
        <w:rPr>
          <w:rFonts w:asciiTheme="minorEastAsia" w:eastAsiaTheme="minorEastAsia" w:hAnsiTheme="minorEastAsia" w:cs="微软雅黑 Light" w:hint="eastAsia"/>
          <w:sz w:val="24"/>
          <w:szCs w:val="24"/>
        </w:rPr>
        <w:t>、煤气瓶着火，要用湿被子、衣物等捂盖灭火，并迅速关闭阀门。</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80</w:t>
      </w:r>
      <w:r w:rsidR="00D526F3" w:rsidRPr="00251F0C">
        <w:rPr>
          <w:rFonts w:asciiTheme="minorEastAsia" w:eastAsiaTheme="minorEastAsia" w:hAnsiTheme="minorEastAsia" w:cs="微软雅黑 Light" w:hint="eastAsia"/>
          <w:sz w:val="24"/>
          <w:szCs w:val="24"/>
        </w:rPr>
        <w:t>、打火警电话时要讲清详细地址、起火部位、起火物、火势大小、报警人姓名和报警电话，并派人到路口迎候消防车。</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81</w:t>
      </w:r>
      <w:r w:rsidR="00D526F3" w:rsidRPr="00251F0C">
        <w:rPr>
          <w:rFonts w:asciiTheme="minorEastAsia" w:eastAsiaTheme="minorEastAsia" w:hAnsiTheme="minorEastAsia" w:cs="微软雅黑 Light" w:hint="eastAsia"/>
          <w:sz w:val="24"/>
          <w:szCs w:val="24"/>
        </w:rPr>
        <w:t>、用灭火器灭火时，灭火器的喷射口应对准火焰的根部。</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82</w:t>
      </w:r>
      <w:r w:rsidR="00D526F3" w:rsidRPr="00251F0C">
        <w:rPr>
          <w:rFonts w:asciiTheme="minorEastAsia" w:eastAsiaTheme="minorEastAsia" w:hAnsiTheme="minorEastAsia" w:cs="微软雅黑 Light" w:hint="eastAsia"/>
          <w:sz w:val="24"/>
          <w:szCs w:val="24"/>
        </w:rPr>
        <w:t>、公共场所发生火灾时，该公共场所的现场工作人员有组织、引导在场群众疏散的义务。</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83</w:t>
      </w:r>
      <w:r w:rsidR="00D526F3" w:rsidRPr="00251F0C">
        <w:rPr>
          <w:rFonts w:asciiTheme="minorEastAsia" w:eastAsiaTheme="minorEastAsia" w:hAnsiTheme="minorEastAsia" w:cs="微软雅黑 Light" w:hint="eastAsia"/>
          <w:sz w:val="24"/>
          <w:szCs w:val="24"/>
        </w:rPr>
        <w:t>、电器或者线路着火，首先要切断电源，不可以用水来灭火。</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84</w:t>
      </w:r>
      <w:r w:rsidR="00D526F3" w:rsidRPr="00251F0C">
        <w:rPr>
          <w:rFonts w:asciiTheme="minorEastAsia" w:eastAsiaTheme="minorEastAsia" w:hAnsiTheme="minorEastAsia" w:cs="微软雅黑 Light" w:hint="eastAsia"/>
          <w:sz w:val="24"/>
          <w:szCs w:val="24"/>
        </w:rPr>
        <w:t>、用灭火器灭火的最佳位置是上风或侧风位置。</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85</w:t>
      </w:r>
      <w:r w:rsidR="00D526F3" w:rsidRPr="00251F0C">
        <w:rPr>
          <w:rFonts w:asciiTheme="minorEastAsia" w:eastAsiaTheme="minorEastAsia" w:hAnsiTheme="minorEastAsia" w:cs="微软雅黑 Light" w:hint="eastAsia"/>
          <w:sz w:val="24"/>
          <w:szCs w:val="24"/>
        </w:rPr>
        <w:t>、烟头中心温度可达700~800</w:t>
      </w:r>
      <m:oMath>
        <m:r>
          <m:rPr>
            <m:sty m:val="p"/>
          </m:rPr>
          <w:rPr>
            <w:rFonts w:ascii="Cambria Math" w:eastAsiaTheme="minorEastAsia" w:hAnsi="Cambria Math" w:cs="微软雅黑 Light"/>
            <w:sz w:val="24"/>
            <w:szCs w:val="24"/>
          </w:rPr>
          <m:t>℃</m:t>
        </m:r>
        <m:r>
          <m:rPr>
            <m:sty m:val="p"/>
          </m:rPr>
          <w:rPr>
            <w:rFonts w:ascii="Cambria Math" w:eastAsiaTheme="minorEastAsia" w:hAnsi="Cambria Math" w:cs="微软雅黑 Light"/>
            <w:sz w:val="24"/>
            <w:szCs w:val="24"/>
          </w:rPr>
          <m:t>，</m:t>
        </m:r>
      </m:oMath>
      <w:r w:rsidR="00D526F3" w:rsidRPr="00251F0C">
        <w:rPr>
          <w:rFonts w:asciiTheme="minorEastAsia" w:eastAsiaTheme="minorEastAsia" w:hAnsiTheme="minorEastAsia" w:cs="微软雅黑 Light" w:hint="eastAsia"/>
          <w:sz w:val="24"/>
          <w:szCs w:val="24"/>
        </w:rPr>
        <w:t>它超过了棉、麻、毛织物、纸张、家具等可燃物的燃点。若乱扔烟头接触到这些可燃物，容易引起燃烧，甚至酿成火灾。</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86</w:t>
      </w:r>
      <w:r w:rsidR="00D526F3" w:rsidRPr="00251F0C">
        <w:rPr>
          <w:rFonts w:asciiTheme="minorEastAsia" w:eastAsiaTheme="minorEastAsia" w:hAnsiTheme="minorEastAsia" w:cs="微软雅黑 Light" w:hint="eastAsia"/>
          <w:sz w:val="24"/>
          <w:szCs w:val="24"/>
        </w:rPr>
        <w:t>、下面油类火灾用水扑救会使火势扩大。</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87</w:t>
      </w:r>
      <w:r w:rsidR="00D526F3" w:rsidRPr="00251F0C">
        <w:rPr>
          <w:rFonts w:asciiTheme="minorEastAsia" w:eastAsiaTheme="minorEastAsia" w:hAnsiTheme="minorEastAsia" w:cs="微软雅黑 Light" w:hint="eastAsia"/>
          <w:sz w:val="24"/>
          <w:szCs w:val="24"/>
        </w:rPr>
        <w:t>、电脑着火了，应拔掉电源后用湿棉被盖住电脑。</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88</w:t>
      </w:r>
      <w:r w:rsidR="00D526F3" w:rsidRPr="00251F0C">
        <w:rPr>
          <w:rFonts w:asciiTheme="minorEastAsia" w:eastAsiaTheme="minorEastAsia" w:hAnsiTheme="minorEastAsia" w:cs="微软雅黑 Light" w:hint="eastAsia"/>
          <w:sz w:val="24"/>
          <w:szCs w:val="24"/>
        </w:rPr>
        <w:t>、火灾初起阶段是扑救火灾最有利的阶段。</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lastRenderedPageBreak/>
        <w:t>89</w:t>
      </w:r>
      <w:r w:rsidR="00D526F3" w:rsidRPr="00251F0C">
        <w:rPr>
          <w:rFonts w:asciiTheme="minorEastAsia" w:eastAsiaTheme="minorEastAsia" w:hAnsiTheme="minorEastAsia" w:cs="微软雅黑 Light" w:hint="eastAsia"/>
          <w:sz w:val="24"/>
          <w:szCs w:val="24"/>
        </w:rPr>
        <w:t xml:space="preserve">、用灭火器灭火时，灭火器的喷射口应该对准火焰的根部。 </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90</w:t>
      </w:r>
      <w:r w:rsidR="00D526F3" w:rsidRPr="00251F0C">
        <w:rPr>
          <w:rFonts w:asciiTheme="minorEastAsia" w:eastAsiaTheme="minorEastAsia" w:hAnsiTheme="minorEastAsia" w:cs="微软雅黑 Light" w:hint="eastAsia"/>
          <w:sz w:val="24"/>
          <w:szCs w:val="24"/>
        </w:rPr>
        <w:t xml:space="preserve">、身上着火后，下列哪种灭火方法是错误的迎风快跑。 </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91</w:t>
      </w:r>
      <w:r w:rsidR="00D526F3" w:rsidRPr="00251F0C">
        <w:rPr>
          <w:rFonts w:asciiTheme="minorEastAsia" w:eastAsiaTheme="minorEastAsia" w:hAnsiTheme="minorEastAsia" w:cs="微软雅黑 Light" w:hint="eastAsia"/>
          <w:sz w:val="24"/>
          <w:szCs w:val="24"/>
        </w:rPr>
        <w:t xml:space="preserve">、室内不得存放超过0、5公斤的汽油。     </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92</w:t>
      </w:r>
      <w:r w:rsidR="00D526F3" w:rsidRPr="00251F0C">
        <w:rPr>
          <w:rFonts w:asciiTheme="minorEastAsia" w:eastAsiaTheme="minorEastAsia" w:hAnsiTheme="minorEastAsia" w:cs="微软雅黑 Light" w:hint="eastAsia"/>
          <w:sz w:val="24"/>
          <w:szCs w:val="24"/>
        </w:rPr>
        <w:t xml:space="preserve">、容易相互发生化学反应的物品必须分间、分库储存。 </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93</w:t>
      </w:r>
      <w:r w:rsidR="00D526F3" w:rsidRPr="00251F0C">
        <w:rPr>
          <w:rFonts w:asciiTheme="minorEastAsia" w:eastAsiaTheme="minorEastAsia" w:hAnsiTheme="minorEastAsia" w:cs="微软雅黑 Light" w:hint="eastAsia"/>
          <w:sz w:val="24"/>
          <w:szCs w:val="24"/>
        </w:rPr>
        <w:t xml:space="preserve">、依据《仓库防火安全管理规则》，库房内的照明灯具的垂直下方与储存物品水平间距不得小于0、5米。      </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94</w:t>
      </w:r>
      <w:r w:rsidR="00D526F3" w:rsidRPr="00251F0C">
        <w:rPr>
          <w:rFonts w:asciiTheme="minorEastAsia" w:eastAsiaTheme="minorEastAsia" w:hAnsiTheme="minorEastAsia" w:cs="微软雅黑 Light" w:hint="eastAsia"/>
          <w:sz w:val="24"/>
          <w:szCs w:val="24"/>
        </w:rPr>
        <w:t xml:space="preserve">、金属钾、钠，火灾不能用水扑灭。  </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95</w:t>
      </w:r>
      <w:r w:rsidR="00D526F3" w:rsidRPr="00251F0C">
        <w:rPr>
          <w:rFonts w:asciiTheme="minorEastAsia" w:eastAsiaTheme="minorEastAsia" w:hAnsiTheme="minorEastAsia" w:cs="微软雅黑 Light" w:hint="eastAsia"/>
          <w:sz w:val="24"/>
          <w:szCs w:val="24"/>
        </w:rPr>
        <w:t>、电脑着火了，应拔掉电源后用湿棉被盖住电脑。</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96</w:t>
      </w:r>
      <w:r w:rsidR="00D526F3" w:rsidRPr="00251F0C">
        <w:rPr>
          <w:rFonts w:asciiTheme="minorEastAsia" w:eastAsiaTheme="minorEastAsia" w:hAnsiTheme="minorEastAsia" w:cs="微软雅黑 Light" w:hint="eastAsia"/>
          <w:sz w:val="24"/>
          <w:szCs w:val="24"/>
        </w:rPr>
        <w:t>、用灭火器进行灭火的最佳位置是上风或侧风位置</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97</w:t>
      </w:r>
      <w:r w:rsidR="00D526F3" w:rsidRPr="00251F0C">
        <w:rPr>
          <w:rFonts w:asciiTheme="minorEastAsia" w:eastAsiaTheme="minorEastAsia" w:hAnsiTheme="minorEastAsia" w:cs="微软雅黑 Light" w:hint="eastAsia"/>
          <w:sz w:val="24"/>
          <w:szCs w:val="24"/>
        </w:rPr>
        <w:t>、干粉灭火器多长时间检验一次一年。</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98</w:t>
      </w:r>
      <w:r w:rsidR="00D526F3" w:rsidRPr="00251F0C">
        <w:rPr>
          <w:rFonts w:asciiTheme="minorEastAsia" w:eastAsiaTheme="minorEastAsia" w:hAnsiTheme="minorEastAsia" w:cs="微软雅黑 Light" w:hint="eastAsia"/>
          <w:sz w:val="24"/>
          <w:szCs w:val="24"/>
        </w:rPr>
        <w:t>、着火时，千万不要奔跑，可就地打滚或用厚重的衣服压火。</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99</w:t>
      </w:r>
      <w:r w:rsidR="00D526F3" w:rsidRPr="00251F0C">
        <w:rPr>
          <w:rFonts w:asciiTheme="minorEastAsia" w:eastAsiaTheme="minorEastAsia" w:hAnsiTheme="minorEastAsia" w:cs="微软雅黑 Light" w:hint="eastAsia"/>
          <w:sz w:val="24"/>
          <w:szCs w:val="24"/>
        </w:rPr>
        <w:t>、任何人发现火灾时，都应当立即报警，任何单位和个人都应无偿为报警提供便利，不得阻挠报警，严禁谎报火灾。</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100</w:t>
      </w:r>
      <w:r w:rsidR="00D526F3" w:rsidRPr="00251F0C">
        <w:rPr>
          <w:rFonts w:asciiTheme="minorEastAsia" w:eastAsiaTheme="minorEastAsia" w:hAnsiTheme="minorEastAsia" w:cs="微软雅黑 Light" w:hint="eastAsia"/>
          <w:sz w:val="24"/>
          <w:szCs w:val="24"/>
        </w:rPr>
        <w:t>、消防安全重点单位除了要针对本单位特点对职工进行消防宣传教育外，还应对职工进行消防安全培训。</w:t>
      </w:r>
    </w:p>
    <w:p w:rsidR="00D526F3" w:rsidRPr="00251F0C" w:rsidRDefault="00251F0C" w:rsidP="00E54799">
      <w:pPr>
        <w:snapToGrid w:val="0"/>
        <w:spacing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101</w:t>
      </w:r>
      <w:r w:rsidR="00D526F3" w:rsidRPr="00251F0C">
        <w:rPr>
          <w:rFonts w:asciiTheme="minorEastAsia" w:eastAsiaTheme="minorEastAsia" w:hAnsiTheme="minorEastAsia" w:hint="eastAsia"/>
          <w:sz w:val="24"/>
          <w:szCs w:val="24"/>
        </w:rPr>
        <w:t>、火场上扑救原则是先人后物、先重点后一般、先控制后消灭。</w:t>
      </w:r>
    </w:p>
    <w:p w:rsidR="00D526F3" w:rsidRPr="00251F0C" w:rsidRDefault="00251F0C" w:rsidP="00E54799">
      <w:pPr>
        <w:snapToGrid w:val="0"/>
        <w:spacing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102</w:t>
      </w:r>
      <w:r w:rsidR="00D526F3" w:rsidRPr="00251F0C">
        <w:rPr>
          <w:rFonts w:asciiTheme="minorEastAsia" w:eastAsiaTheme="minorEastAsia" w:hAnsiTheme="minorEastAsia" w:hint="eastAsia"/>
          <w:sz w:val="24"/>
          <w:szCs w:val="24"/>
        </w:rPr>
        <w:t>、当单位的安全出口上锁、遮挡，或者占用、堆放物品影响疏散通道畅通时，单位应当责令有关人员当场改正并督促落实。</w:t>
      </w:r>
    </w:p>
    <w:p w:rsidR="00D526F3" w:rsidRPr="00251F0C" w:rsidRDefault="00251F0C" w:rsidP="00E54799">
      <w:pPr>
        <w:snapToGrid w:val="0"/>
        <w:spacing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103</w:t>
      </w:r>
      <w:r w:rsidR="00D526F3" w:rsidRPr="00251F0C">
        <w:rPr>
          <w:rFonts w:asciiTheme="minorEastAsia" w:eastAsiaTheme="minorEastAsia" w:hAnsiTheme="minorEastAsia" w:hint="eastAsia"/>
          <w:sz w:val="24"/>
          <w:szCs w:val="24"/>
        </w:rPr>
        <w:t>、凡是能引起可燃物着火或爆炸的热源统称为点火源。</w:t>
      </w:r>
    </w:p>
    <w:p w:rsidR="00D526F3" w:rsidRPr="00251F0C" w:rsidRDefault="00251F0C" w:rsidP="00E54799">
      <w:pPr>
        <w:snapToGrid w:val="0"/>
        <w:spacing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104</w:t>
      </w:r>
      <w:r w:rsidR="00D526F3" w:rsidRPr="00251F0C">
        <w:rPr>
          <w:rFonts w:asciiTheme="minorEastAsia" w:eastAsiaTheme="minorEastAsia" w:hAnsiTheme="minorEastAsia" w:hint="eastAsia"/>
          <w:sz w:val="24"/>
          <w:szCs w:val="24"/>
        </w:rPr>
        <w:t>、使用过的油棉纱、油手套等沾油纤维物品以及可燃包装，应放在安全地点，且定期处理。</w:t>
      </w:r>
    </w:p>
    <w:p w:rsidR="00D526F3" w:rsidRPr="00251F0C" w:rsidRDefault="00251F0C" w:rsidP="00E54799">
      <w:pPr>
        <w:snapToGrid w:val="0"/>
        <w:spacing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105</w:t>
      </w:r>
      <w:r w:rsidR="00D526F3" w:rsidRPr="00251F0C">
        <w:rPr>
          <w:rFonts w:asciiTheme="minorEastAsia" w:eastAsiaTheme="minorEastAsia" w:hAnsiTheme="minorEastAsia" w:hint="eastAsia"/>
          <w:sz w:val="24"/>
          <w:szCs w:val="24"/>
        </w:rPr>
        <w:t>、焊接管道和设备时，必须采取防火安全措施。</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106</w:t>
      </w:r>
      <w:r w:rsidR="00D526F3" w:rsidRPr="00251F0C">
        <w:rPr>
          <w:rFonts w:asciiTheme="minorEastAsia" w:eastAsiaTheme="minorEastAsia" w:hAnsiTheme="minorEastAsia" w:cs="微软雅黑 Light" w:hint="eastAsia"/>
          <w:sz w:val="24"/>
          <w:szCs w:val="24"/>
        </w:rPr>
        <w:t>、疏散通道的作用是：为了在紧急情况下，人们用于疏散、逃生的通道。疏散通道在任何情况下都不能堆放货物及其它杂物占用通道，更不能安装铁栅门、上锁、封闭、遮挡。</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107</w:t>
      </w:r>
      <w:r w:rsidR="00D526F3" w:rsidRPr="00251F0C">
        <w:rPr>
          <w:rFonts w:asciiTheme="minorEastAsia" w:eastAsiaTheme="minorEastAsia" w:hAnsiTheme="minorEastAsia" w:cs="微软雅黑 Light" w:hint="eastAsia"/>
          <w:sz w:val="24"/>
          <w:szCs w:val="24"/>
        </w:rPr>
        <w:t>、火灾按损失程度可分为：A：特大火灾B：重特大火灾C：一般火灾三个等级。</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108</w:t>
      </w:r>
      <w:r w:rsidR="00D526F3" w:rsidRPr="00251F0C">
        <w:rPr>
          <w:rFonts w:asciiTheme="minorEastAsia" w:eastAsiaTheme="minorEastAsia" w:hAnsiTheme="minorEastAsia" w:cs="微软雅黑 Light" w:hint="eastAsia"/>
          <w:sz w:val="24"/>
          <w:szCs w:val="24"/>
        </w:rPr>
        <w:t>、火灾发生的主要原因有：(1)、用火不慎。(2)、电气至灾。(3)、违章操作。(4)、静电、雷击。(5)、玩火。(6)、纵火。(7)、自燃。(8)、地震、风灾。</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109</w:t>
      </w:r>
      <w:r w:rsidR="00D526F3" w:rsidRPr="00251F0C">
        <w:rPr>
          <w:rFonts w:asciiTheme="minorEastAsia" w:eastAsiaTheme="minorEastAsia" w:hAnsiTheme="minorEastAsia" w:cs="微软雅黑 Light" w:hint="eastAsia"/>
          <w:sz w:val="24"/>
          <w:szCs w:val="24"/>
        </w:rPr>
        <w:t>、防火的基本措施有：1、控制可燃物。2、隔绝助燃物。3、清除着火源。4、阻止火势蔓延。</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110</w:t>
      </w:r>
      <w:r w:rsidR="00D526F3" w:rsidRPr="00251F0C">
        <w:rPr>
          <w:rFonts w:asciiTheme="minorEastAsia" w:eastAsiaTheme="minorEastAsia" w:hAnsiTheme="minorEastAsia" w:cs="微软雅黑 Light" w:hint="eastAsia"/>
          <w:sz w:val="24"/>
          <w:szCs w:val="24"/>
        </w:rPr>
        <w:t>、灭火的基本方法有：1、冷却灭火法。2窒息灭火法。3、隔离灭火法。4抑制灭火法。</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111</w:t>
      </w:r>
      <w:r w:rsidR="00D526F3" w:rsidRPr="00251F0C">
        <w:rPr>
          <w:rFonts w:asciiTheme="minorEastAsia" w:eastAsiaTheme="minorEastAsia" w:hAnsiTheme="minorEastAsia" w:cs="微软雅黑 Light" w:hint="eastAsia"/>
          <w:sz w:val="24"/>
          <w:szCs w:val="24"/>
        </w:rPr>
        <w:t>、烟头能引起火灾的原因：因烟头虽小，但其表面温度一般在200℃~300℃,中心温度可达700℃-800℃左右，一般可燃物的燃点都在130℃-350℃，都低于烟头的温度。所以乱扔烟头很容易发生火灾。</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112</w:t>
      </w:r>
      <w:r w:rsidR="00D526F3" w:rsidRPr="00251F0C">
        <w:rPr>
          <w:rFonts w:asciiTheme="minorEastAsia" w:eastAsiaTheme="minorEastAsia" w:hAnsiTheme="minorEastAsia" w:cs="微软雅黑 Light" w:hint="eastAsia"/>
          <w:sz w:val="24"/>
          <w:szCs w:val="24"/>
        </w:rPr>
        <w:t>、ABC干粉灭火器主要用于扑救：A、可燃固体B、可燃液体C、可燃气体D、电气设备等四类</w:t>
      </w:r>
      <w:r w:rsidR="00D526F3" w:rsidRPr="00251F0C">
        <w:rPr>
          <w:rFonts w:asciiTheme="minorEastAsia" w:eastAsiaTheme="minorEastAsia" w:hAnsiTheme="minorEastAsia" w:cs="微软雅黑 Light" w:hint="eastAsia"/>
          <w:sz w:val="24"/>
          <w:szCs w:val="24"/>
        </w:rPr>
        <w:lastRenderedPageBreak/>
        <w:t>物质的火灾。</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113</w:t>
      </w:r>
      <w:r w:rsidR="00D526F3" w:rsidRPr="00251F0C">
        <w:rPr>
          <w:rFonts w:asciiTheme="minorEastAsia" w:eastAsiaTheme="minorEastAsia" w:hAnsiTheme="minorEastAsia" w:cs="微软雅黑 Light" w:hint="eastAsia"/>
          <w:sz w:val="24"/>
          <w:szCs w:val="24"/>
        </w:rPr>
        <w:t>、干粉灭火器的使用发法：站在火焰的上风头，距火点5米左右的距离，取掉铅封，拔掉保险销，一手握住胶管，另一手压下压把，对准火焰根部，左右平扫，防止火焰回燃。</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114</w:t>
      </w:r>
      <w:r w:rsidR="00D526F3" w:rsidRPr="00251F0C">
        <w:rPr>
          <w:rFonts w:asciiTheme="minorEastAsia" w:eastAsiaTheme="minorEastAsia" w:hAnsiTheme="minorEastAsia" w:cs="微软雅黑 Light" w:hint="eastAsia"/>
          <w:sz w:val="24"/>
          <w:szCs w:val="24"/>
        </w:rPr>
        <w:t>、干粉灭火器使用应注意的事项：注意防止灭火剂接触人体伤口，以免伤口感染，防止激烈碰撞，摔打，以免发生爆炸伤人。</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115</w:t>
      </w:r>
      <w:r w:rsidR="00D526F3" w:rsidRPr="00251F0C">
        <w:rPr>
          <w:rFonts w:asciiTheme="minorEastAsia" w:eastAsiaTheme="minorEastAsia" w:hAnsiTheme="minorEastAsia" w:cs="微软雅黑 Light" w:hint="eastAsia"/>
          <w:sz w:val="24"/>
          <w:szCs w:val="24"/>
        </w:rPr>
        <w:t>、危险物品主要包括1、易燃易爆物品2、危险化学品3、放射性物品三类物品。</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116</w:t>
      </w:r>
      <w:r w:rsidR="00D526F3" w:rsidRPr="00251F0C">
        <w:rPr>
          <w:rFonts w:asciiTheme="minorEastAsia" w:eastAsiaTheme="minorEastAsia" w:hAnsiTheme="minorEastAsia" w:cs="微软雅黑 Light" w:hint="eastAsia"/>
          <w:sz w:val="24"/>
          <w:szCs w:val="24"/>
        </w:rPr>
        <w:t>、公共娱乐场所的疏散门应采取外开方式，向外开启。不得采用卷帘门、转门、吊门和侧拉门。</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117</w:t>
      </w:r>
      <w:r w:rsidR="00D526F3" w:rsidRPr="00251F0C">
        <w:rPr>
          <w:rFonts w:asciiTheme="minorEastAsia" w:eastAsiaTheme="minorEastAsia" w:hAnsiTheme="minorEastAsia" w:cs="微软雅黑 Light" w:hint="eastAsia"/>
          <w:sz w:val="24"/>
          <w:szCs w:val="24"/>
        </w:rPr>
        <w:t>、常见可燃气体为： 氢气、一氧化碳、甲烷、丙烷、乙烯。可燃液体为：汽油、苯、乙醚、甲醇、乙醇</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118</w:t>
      </w:r>
      <w:r w:rsidR="00D526F3" w:rsidRPr="00251F0C">
        <w:rPr>
          <w:rFonts w:asciiTheme="minorEastAsia" w:eastAsiaTheme="minorEastAsia" w:hAnsiTheme="minorEastAsia" w:cs="微软雅黑 Light" w:hint="eastAsia"/>
          <w:sz w:val="24"/>
          <w:szCs w:val="24"/>
        </w:rPr>
        <w:t>、火场逃生的关键是防止烟气的吸入。</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119</w:t>
      </w:r>
      <w:r w:rsidR="00D526F3" w:rsidRPr="00251F0C">
        <w:rPr>
          <w:rFonts w:asciiTheme="minorEastAsia" w:eastAsiaTheme="minorEastAsia" w:hAnsiTheme="minorEastAsia" w:cs="微软雅黑 Light" w:hint="eastAsia"/>
          <w:sz w:val="24"/>
          <w:szCs w:val="24"/>
        </w:rPr>
        <w:t>、安全出口的作用是在发生灾害时，供人们安全疏散用的门、楼梯或直通室外的出口。</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120</w:t>
      </w:r>
      <w:r w:rsidR="00D526F3" w:rsidRPr="00251F0C">
        <w:rPr>
          <w:rFonts w:asciiTheme="minorEastAsia" w:eastAsiaTheme="minorEastAsia" w:hAnsiTheme="minorEastAsia" w:cs="微软雅黑 Light" w:hint="eastAsia"/>
          <w:sz w:val="24"/>
          <w:szCs w:val="24"/>
        </w:rPr>
        <w:t>、灭火器应放置在易于取用的地方。</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121</w:t>
      </w:r>
      <w:r w:rsidR="00D526F3" w:rsidRPr="00251F0C">
        <w:rPr>
          <w:rFonts w:asciiTheme="minorEastAsia" w:eastAsiaTheme="minorEastAsia" w:hAnsiTheme="minorEastAsia" w:cs="微软雅黑 Light" w:hint="eastAsia"/>
          <w:sz w:val="24"/>
          <w:szCs w:val="24"/>
        </w:rPr>
        <w:t>、使用消防灭火器时，人的站立位置应是站在侧风方向。</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122</w:t>
      </w:r>
      <w:r w:rsidR="00D526F3" w:rsidRPr="00251F0C">
        <w:rPr>
          <w:rFonts w:asciiTheme="minorEastAsia" w:eastAsiaTheme="minorEastAsia" w:hAnsiTheme="minorEastAsia" w:cs="微软雅黑 Light" w:hint="eastAsia"/>
          <w:sz w:val="24"/>
          <w:szCs w:val="24"/>
        </w:rPr>
        <w:t>、发生火警时应迅速采取的措施有1、报警2、灭火3、逃生。</w:t>
      </w:r>
    </w:p>
    <w:p w:rsidR="00D526F3" w:rsidRPr="00251F0C" w:rsidRDefault="00251F0C"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123</w:t>
      </w:r>
      <w:r w:rsidR="00D526F3" w:rsidRPr="00251F0C">
        <w:rPr>
          <w:rFonts w:asciiTheme="minorEastAsia" w:eastAsiaTheme="minorEastAsia" w:hAnsiTheme="minorEastAsia" w:cs="微软雅黑 Light" w:hint="eastAsia"/>
          <w:sz w:val="24"/>
          <w:szCs w:val="24"/>
        </w:rPr>
        <w:t>、经营场所禁止存储汽油、煤油、酒精、香蕉水以及其他易燃物品。</w:t>
      </w:r>
    </w:p>
    <w:p w:rsidR="00D526F3" w:rsidRPr="00251F0C" w:rsidRDefault="00251F0C" w:rsidP="00E54799">
      <w:pPr>
        <w:snapToGrid w:val="0"/>
        <w:spacing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cs="微软雅黑 Light" w:hint="eastAsia"/>
          <w:sz w:val="24"/>
          <w:szCs w:val="24"/>
        </w:rPr>
        <w:t>124</w:t>
      </w:r>
      <w:r w:rsidR="00D526F3" w:rsidRPr="00251F0C">
        <w:rPr>
          <w:rFonts w:asciiTheme="minorEastAsia" w:eastAsiaTheme="minorEastAsia" w:hAnsiTheme="minorEastAsia" w:cs="微软雅黑 Light" w:hint="eastAsia"/>
          <w:sz w:val="24"/>
          <w:szCs w:val="24"/>
        </w:rPr>
        <w:t>、火灾发生后，如果逃生之路已被切断，</w:t>
      </w:r>
      <w:r w:rsidR="00D526F3" w:rsidRPr="00251F0C">
        <w:rPr>
          <w:rFonts w:asciiTheme="minorEastAsia" w:eastAsiaTheme="minorEastAsia" w:hAnsiTheme="minorEastAsia" w:hint="eastAsia"/>
          <w:sz w:val="24"/>
          <w:szCs w:val="24"/>
        </w:rPr>
        <w:t>应退回室内，关闭通往燃烧房间的门窗，并向门窗上泼水，延缓火势发展，同时打开未受烟火威胁的窗户，发出求救信号。</w:t>
      </w:r>
    </w:p>
    <w:p w:rsidR="00D526F3" w:rsidRPr="00251F0C" w:rsidRDefault="00251F0C" w:rsidP="00E54799">
      <w:pPr>
        <w:spacing w:line="360" w:lineRule="auto"/>
        <w:ind w:left="480" w:right="-1"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125</w:t>
      </w:r>
      <w:r w:rsidR="00D526F3" w:rsidRPr="00251F0C">
        <w:rPr>
          <w:rFonts w:asciiTheme="minorEastAsia" w:eastAsiaTheme="minorEastAsia" w:hAnsiTheme="minorEastAsia" w:cs="微软雅黑 Light" w:hint="eastAsia"/>
          <w:sz w:val="24"/>
          <w:szCs w:val="24"/>
        </w:rPr>
        <w:t>、防止火灾的基本方法和手段：</w:t>
      </w:r>
      <w:r w:rsidR="00D526F3" w:rsidRPr="00251F0C">
        <w:rPr>
          <w:rFonts w:asciiTheme="minorEastAsia" w:eastAsiaTheme="minorEastAsia" w:hAnsiTheme="minorEastAsia" w:hint="eastAsia"/>
          <w:sz w:val="24"/>
          <w:szCs w:val="24"/>
        </w:rPr>
        <w:t>有效地管理好可燃物，控制火源，避免火源、可燃物、助燃物三者间的相互作用</w:t>
      </w:r>
    </w:p>
    <w:p w:rsidR="00D526F3" w:rsidRPr="00251F0C" w:rsidRDefault="00753913"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126</w:t>
      </w:r>
      <w:r w:rsidR="00D526F3" w:rsidRPr="00251F0C">
        <w:rPr>
          <w:rFonts w:asciiTheme="minorEastAsia" w:eastAsiaTheme="minorEastAsia" w:hAnsiTheme="minorEastAsia" w:cs="微软雅黑 Light" w:hint="eastAsia"/>
          <w:sz w:val="24"/>
          <w:szCs w:val="24"/>
        </w:rPr>
        <w:t>、泡沫灭火器主要用于</w:t>
      </w:r>
      <w:r w:rsidR="00D526F3" w:rsidRPr="00251F0C">
        <w:rPr>
          <w:rFonts w:asciiTheme="minorEastAsia" w:eastAsiaTheme="minorEastAsia" w:hAnsiTheme="minorEastAsia" w:hint="eastAsia"/>
          <w:sz w:val="24"/>
          <w:szCs w:val="24"/>
        </w:rPr>
        <w:t>扑救汽油、煤油、柴油和木材等引起的火灾、</w:t>
      </w:r>
    </w:p>
    <w:p w:rsidR="00D526F3" w:rsidRPr="00251F0C" w:rsidRDefault="00753913" w:rsidP="00E54799">
      <w:pPr>
        <w:snapToGrid w:val="0"/>
        <w:spacing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cs="微软雅黑 Light" w:hint="eastAsia"/>
          <w:sz w:val="24"/>
          <w:szCs w:val="24"/>
        </w:rPr>
        <w:t>127</w:t>
      </w:r>
      <w:r w:rsidR="00D526F3" w:rsidRPr="00251F0C">
        <w:rPr>
          <w:rFonts w:asciiTheme="minorEastAsia" w:eastAsiaTheme="minorEastAsia" w:hAnsiTheme="minorEastAsia" w:cs="微软雅黑 Light" w:hint="eastAsia"/>
          <w:sz w:val="24"/>
          <w:szCs w:val="24"/>
        </w:rPr>
        <w:t>、火灾逃生的四个要点是：</w:t>
      </w:r>
      <w:r w:rsidR="00D526F3" w:rsidRPr="00251F0C">
        <w:rPr>
          <w:rFonts w:asciiTheme="minorEastAsia" w:eastAsiaTheme="minorEastAsia" w:hAnsiTheme="minorEastAsia" w:hint="eastAsia"/>
          <w:sz w:val="24"/>
          <w:szCs w:val="24"/>
        </w:rPr>
        <w:t>防烟熏；果断迅速逃离火场；寻找逃生之路；等待他救、</w:t>
      </w:r>
    </w:p>
    <w:p w:rsidR="00D526F3" w:rsidRPr="00251F0C" w:rsidRDefault="00753913"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128</w:t>
      </w:r>
      <w:r w:rsidR="00D526F3" w:rsidRPr="00251F0C">
        <w:rPr>
          <w:rFonts w:asciiTheme="minorEastAsia" w:eastAsiaTheme="minorEastAsia" w:hAnsiTheme="minorEastAsia" w:cs="微软雅黑 Light" w:hint="eastAsia"/>
          <w:sz w:val="24"/>
          <w:szCs w:val="24"/>
        </w:rPr>
        <w:t>、干粉灭火剂主要适用于</w:t>
      </w:r>
      <w:r w:rsidR="00D526F3" w:rsidRPr="00251F0C">
        <w:rPr>
          <w:rFonts w:asciiTheme="minorEastAsia" w:eastAsiaTheme="minorEastAsia" w:hAnsiTheme="minorEastAsia" w:hint="eastAsia"/>
          <w:sz w:val="24"/>
          <w:szCs w:val="24"/>
        </w:rPr>
        <w:t>易燃液体</w:t>
      </w:r>
      <w:r w:rsidR="00D526F3" w:rsidRPr="00251F0C">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hint="eastAsia"/>
          <w:sz w:val="24"/>
          <w:szCs w:val="24"/>
        </w:rPr>
        <w:t>可燃气体</w:t>
      </w:r>
      <w:r w:rsidR="00D526F3" w:rsidRPr="00251F0C">
        <w:rPr>
          <w:rFonts w:asciiTheme="minorEastAsia" w:eastAsiaTheme="minorEastAsia" w:hAnsiTheme="minorEastAsia" w:cs="微软雅黑 Light" w:hint="eastAsia"/>
          <w:sz w:val="24"/>
          <w:szCs w:val="24"/>
        </w:rPr>
        <w:t>和</w:t>
      </w:r>
      <w:r w:rsidR="00D526F3" w:rsidRPr="00251F0C">
        <w:rPr>
          <w:rFonts w:asciiTheme="minorEastAsia" w:eastAsiaTheme="minorEastAsia" w:hAnsiTheme="minorEastAsia" w:hint="eastAsia"/>
          <w:sz w:val="24"/>
          <w:szCs w:val="24"/>
        </w:rPr>
        <w:t>和电气火灾</w:t>
      </w:r>
      <w:r w:rsidR="00D526F3" w:rsidRPr="00251F0C">
        <w:rPr>
          <w:rFonts w:asciiTheme="minorEastAsia" w:eastAsiaTheme="minorEastAsia" w:hAnsiTheme="minorEastAsia" w:cs="微软雅黑 Light" w:hint="eastAsia"/>
          <w:sz w:val="24"/>
          <w:szCs w:val="24"/>
        </w:rPr>
        <w:t>扑救物质的火灾，有的还适用于扑救木材、轻金属和碱金属火灾。</w:t>
      </w:r>
    </w:p>
    <w:p w:rsidR="00D526F3" w:rsidRPr="00251F0C" w:rsidRDefault="00753913" w:rsidP="00E54799">
      <w:pPr>
        <w:snapToGrid w:val="0"/>
        <w:spacing w:line="360" w:lineRule="auto"/>
        <w:ind w:left="48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129</w:t>
      </w:r>
      <w:r w:rsidR="00D526F3" w:rsidRPr="00251F0C">
        <w:rPr>
          <w:rFonts w:asciiTheme="minorEastAsia" w:eastAsiaTheme="minorEastAsia" w:hAnsiTheme="minorEastAsia" w:cs="微软雅黑 Light" w:hint="eastAsia"/>
          <w:sz w:val="24"/>
          <w:szCs w:val="24"/>
        </w:rPr>
        <w:t>、火灾中，烟气对人的危害特性有</w:t>
      </w:r>
      <w:r w:rsidR="00D526F3" w:rsidRPr="00251F0C">
        <w:rPr>
          <w:rFonts w:asciiTheme="minorEastAsia" w:eastAsiaTheme="minorEastAsia" w:hAnsiTheme="minorEastAsia" w:hint="eastAsia"/>
          <w:sz w:val="24"/>
          <w:szCs w:val="24"/>
        </w:rPr>
        <w:t>缺氧、毒害、尘害、高温、</w:t>
      </w:r>
    </w:p>
    <w:p w:rsidR="00D526F3" w:rsidRPr="00251F0C" w:rsidRDefault="00753913" w:rsidP="00E54799">
      <w:pPr>
        <w:spacing w:line="360" w:lineRule="auto"/>
        <w:ind w:left="48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130</w:t>
      </w:r>
      <w:r w:rsidR="00D526F3" w:rsidRPr="00251F0C">
        <w:rPr>
          <w:rFonts w:asciiTheme="minorEastAsia" w:eastAsiaTheme="minorEastAsia" w:hAnsiTheme="minorEastAsia" w:cs="微软雅黑 Light" w:hint="eastAsia"/>
          <w:sz w:val="24"/>
          <w:szCs w:val="24"/>
        </w:rPr>
        <w:t>、消防工作的方针：预防为主，防消结合</w:t>
      </w:r>
    </w:p>
    <w:p w:rsidR="00D526F3" w:rsidRPr="00251F0C" w:rsidRDefault="00753913" w:rsidP="00E54799">
      <w:pPr>
        <w:spacing w:line="360" w:lineRule="auto"/>
        <w:ind w:left="48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131</w:t>
      </w:r>
      <w:r w:rsidR="00D526F3" w:rsidRPr="00251F0C">
        <w:rPr>
          <w:rFonts w:asciiTheme="minorEastAsia" w:eastAsiaTheme="minorEastAsia" w:hAnsiTheme="minorEastAsia" w:cs="微软雅黑 Light" w:hint="eastAsia"/>
          <w:sz w:val="24"/>
          <w:szCs w:val="24"/>
        </w:rPr>
        <w:t>、消防工作的原则：政府统一领导，部门依法监管，单位全面负责，公民积极参与</w:t>
      </w:r>
    </w:p>
    <w:p w:rsidR="00D526F3" w:rsidRPr="00251F0C" w:rsidRDefault="00753913" w:rsidP="00E54799">
      <w:pPr>
        <w:spacing w:line="360" w:lineRule="auto"/>
        <w:ind w:left="48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132</w:t>
      </w:r>
      <w:r w:rsidR="00D526F3" w:rsidRPr="00251F0C">
        <w:rPr>
          <w:rFonts w:asciiTheme="minorEastAsia" w:eastAsiaTheme="minorEastAsia" w:hAnsiTheme="minorEastAsia" w:cs="微软雅黑 Light" w:hint="eastAsia"/>
          <w:sz w:val="24"/>
          <w:szCs w:val="24"/>
        </w:rPr>
        <w:t>、灭火的基本方法是冷却，隔离，窒息，抑制；</w:t>
      </w:r>
    </w:p>
    <w:p w:rsidR="00D526F3" w:rsidRPr="00251F0C" w:rsidRDefault="00753913"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133</w:t>
      </w:r>
      <w:r w:rsidR="00D526F3" w:rsidRPr="00251F0C">
        <w:rPr>
          <w:rFonts w:asciiTheme="minorEastAsia" w:eastAsiaTheme="minorEastAsia" w:hAnsiTheme="minorEastAsia" w:cs="微软雅黑 Light" w:hint="eastAsia"/>
          <w:sz w:val="24"/>
          <w:szCs w:val="24"/>
        </w:rPr>
        <w:t>、门店内使用的电气线路和用电设备，必须统一由具有资格和持有合格证的电工安装、检查和维修。否则，一旦发生事故，店长负主要责任。</w:t>
      </w:r>
    </w:p>
    <w:p w:rsidR="00D526F3" w:rsidRPr="00251F0C" w:rsidRDefault="00753913"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134</w:t>
      </w:r>
      <w:r w:rsidR="00D526F3" w:rsidRPr="00251F0C">
        <w:rPr>
          <w:rFonts w:asciiTheme="minorEastAsia" w:eastAsiaTheme="minorEastAsia" w:hAnsiTheme="minorEastAsia" w:cs="微软雅黑 Light" w:hint="eastAsia"/>
          <w:sz w:val="24"/>
          <w:szCs w:val="24"/>
        </w:rPr>
        <w:t>、场内的电源开关、插座等，应当安装在封闭式的配电箱内，配电箱应当用非燃烧材料制作。</w:t>
      </w:r>
    </w:p>
    <w:p w:rsidR="00D526F3" w:rsidRPr="00251F0C" w:rsidRDefault="00753913"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135</w:t>
      </w:r>
      <w:r w:rsidR="00D526F3" w:rsidRPr="00251F0C">
        <w:rPr>
          <w:rFonts w:asciiTheme="minorEastAsia" w:eastAsiaTheme="minorEastAsia" w:hAnsiTheme="minorEastAsia" w:cs="微软雅黑 Light" w:hint="eastAsia"/>
          <w:sz w:val="24"/>
          <w:szCs w:val="24"/>
        </w:rPr>
        <w:t>、使用灯具应当对镇流器、变压器采取隔热、散热等防火保护措施，确保安全。</w:t>
      </w:r>
    </w:p>
    <w:p w:rsidR="00D526F3" w:rsidRPr="00251F0C" w:rsidRDefault="00753913"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lastRenderedPageBreak/>
        <w:t>136</w:t>
      </w:r>
      <w:r w:rsidR="00D526F3" w:rsidRPr="00251F0C">
        <w:rPr>
          <w:rFonts w:asciiTheme="minorEastAsia" w:eastAsiaTheme="minorEastAsia" w:hAnsiTheme="minorEastAsia" w:cs="微软雅黑 Light" w:hint="eastAsia"/>
          <w:sz w:val="24"/>
          <w:szCs w:val="24"/>
        </w:rPr>
        <w:t>、库房内不准设置移动式照明灯具，照明灯具下方不准堆放物品，其垂直下方与储存物品水平距离不得小于零点五米。（小太阳）不能使用加热型的灯具。</w:t>
      </w:r>
    </w:p>
    <w:p w:rsidR="00D526F3" w:rsidRPr="00251F0C" w:rsidRDefault="00753913"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137</w:t>
      </w:r>
      <w:r w:rsidR="00D526F3" w:rsidRPr="00251F0C">
        <w:rPr>
          <w:rFonts w:asciiTheme="minorEastAsia" w:eastAsiaTheme="minorEastAsia" w:hAnsiTheme="minorEastAsia" w:cs="微软雅黑 Light" w:hint="eastAsia"/>
          <w:sz w:val="24"/>
          <w:szCs w:val="24"/>
        </w:rPr>
        <w:t>、敷设配电线路。需穿金属管或用非燃硬塑料管保护。</w:t>
      </w:r>
    </w:p>
    <w:p w:rsidR="001A79EF" w:rsidRPr="00251F0C" w:rsidRDefault="00753913"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138</w:t>
      </w:r>
      <w:r w:rsidR="001A79EF" w:rsidRPr="00251F0C">
        <w:rPr>
          <w:rFonts w:asciiTheme="minorEastAsia" w:eastAsiaTheme="minorEastAsia" w:hAnsiTheme="minorEastAsia" w:hint="eastAsia"/>
          <w:color w:val="000000" w:themeColor="text1"/>
          <w:sz w:val="24"/>
          <w:szCs w:val="24"/>
        </w:rPr>
        <w:t>、控制损耗</w:t>
      </w:r>
      <w:r w:rsidR="00667421" w:rsidRPr="00251F0C">
        <w:rPr>
          <w:rFonts w:asciiTheme="minorEastAsia" w:eastAsiaTheme="minorEastAsia" w:hAnsiTheme="minorEastAsia" w:hint="eastAsia"/>
          <w:color w:val="000000" w:themeColor="text1"/>
          <w:sz w:val="24"/>
          <w:szCs w:val="24"/>
        </w:rPr>
        <w:t>的方法：</w:t>
      </w:r>
    </w:p>
    <w:p w:rsidR="00667421"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w:t>
      </w:r>
      <w:r w:rsidR="00667421" w:rsidRPr="00251F0C">
        <w:rPr>
          <w:rFonts w:asciiTheme="minorEastAsia" w:eastAsiaTheme="minorEastAsia" w:hAnsiTheme="minorEastAsia" w:hint="eastAsia"/>
          <w:color w:val="000000" w:themeColor="text1"/>
          <w:sz w:val="24"/>
          <w:szCs w:val="24"/>
        </w:rPr>
        <w:t>（1）</w:t>
      </w:r>
      <w:r w:rsidRPr="00251F0C">
        <w:rPr>
          <w:rFonts w:asciiTheme="minorEastAsia" w:eastAsiaTheme="minorEastAsia" w:hAnsiTheme="minorEastAsia" w:hint="eastAsia"/>
          <w:color w:val="000000" w:themeColor="text1"/>
          <w:sz w:val="24"/>
          <w:szCs w:val="24"/>
        </w:rPr>
        <w:t xml:space="preserve">、对高损耗的商品进行定期的盘点    </w:t>
      </w:r>
    </w:p>
    <w:p w:rsidR="001A79EF" w:rsidRPr="00251F0C" w:rsidRDefault="00667421"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（2</w:t>
      </w:r>
      <w:r w:rsidRPr="00251F0C">
        <w:rPr>
          <w:rFonts w:asciiTheme="minorEastAsia" w:eastAsiaTheme="minorEastAsia" w:hAnsiTheme="minorEastAsia"/>
          <w:color w:val="000000" w:themeColor="text1"/>
          <w:sz w:val="24"/>
          <w:szCs w:val="24"/>
        </w:rPr>
        <w:t>）</w:t>
      </w:r>
      <w:r w:rsidR="001A79EF" w:rsidRPr="00251F0C">
        <w:rPr>
          <w:rFonts w:asciiTheme="minorEastAsia" w:eastAsiaTheme="minorEastAsia" w:hAnsiTheme="minorEastAsia" w:hint="eastAsia"/>
          <w:color w:val="000000" w:themeColor="text1"/>
          <w:sz w:val="24"/>
          <w:szCs w:val="24"/>
        </w:rPr>
        <w:t>、作好价格变更的报告</w:t>
      </w:r>
    </w:p>
    <w:p w:rsidR="00667421"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w:t>
      </w:r>
      <w:r w:rsidR="00667421" w:rsidRPr="00251F0C">
        <w:rPr>
          <w:rFonts w:asciiTheme="minorEastAsia" w:eastAsiaTheme="minorEastAsia" w:hAnsiTheme="minorEastAsia" w:hint="eastAsia"/>
          <w:color w:val="000000" w:themeColor="text1"/>
          <w:sz w:val="24"/>
          <w:szCs w:val="24"/>
        </w:rPr>
        <w:t xml:space="preserve"> </w:t>
      </w:r>
      <w:r w:rsidRPr="00251F0C">
        <w:rPr>
          <w:rFonts w:asciiTheme="minorEastAsia" w:eastAsiaTheme="minorEastAsia" w:hAnsiTheme="minorEastAsia" w:hint="eastAsia"/>
          <w:color w:val="000000" w:themeColor="text1"/>
          <w:sz w:val="24"/>
          <w:szCs w:val="24"/>
        </w:rPr>
        <w:t xml:space="preserve"> </w:t>
      </w:r>
      <w:r w:rsidR="00667421" w:rsidRPr="00251F0C">
        <w:rPr>
          <w:rFonts w:asciiTheme="minorEastAsia" w:eastAsiaTheme="minorEastAsia" w:hAnsiTheme="minorEastAsia" w:hint="eastAsia"/>
          <w:color w:val="000000" w:themeColor="text1"/>
          <w:sz w:val="24"/>
          <w:szCs w:val="24"/>
        </w:rPr>
        <w:t>(3)</w:t>
      </w:r>
      <w:r w:rsidRPr="00251F0C">
        <w:rPr>
          <w:rFonts w:asciiTheme="minorEastAsia" w:eastAsiaTheme="minorEastAsia" w:hAnsiTheme="minorEastAsia" w:hint="eastAsia"/>
          <w:color w:val="000000" w:themeColor="text1"/>
          <w:sz w:val="24"/>
          <w:szCs w:val="24"/>
        </w:rPr>
        <w:t xml:space="preserve">、卖场内陈列区域避免死角     </w:t>
      </w:r>
    </w:p>
    <w:p w:rsidR="001A79EF" w:rsidRPr="00251F0C" w:rsidRDefault="00667421"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(4)</w:t>
      </w:r>
      <w:r w:rsidR="001A79EF" w:rsidRPr="00251F0C">
        <w:rPr>
          <w:rFonts w:asciiTheme="minorEastAsia" w:eastAsiaTheme="minorEastAsia" w:hAnsiTheme="minorEastAsia" w:hint="eastAsia"/>
          <w:color w:val="000000" w:themeColor="text1"/>
          <w:sz w:val="24"/>
          <w:szCs w:val="24"/>
        </w:rPr>
        <w:t>、定期安全教育与案例分享</w:t>
      </w:r>
    </w:p>
    <w:p w:rsidR="001A79EF" w:rsidRPr="00251F0C" w:rsidRDefault="00753913"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139</w:t>
      </w:r>
      <w:r w:rsidR="00667421" w:rsidRPr="00251F0C">
        <w:rPr>
          <w:rFonts w:asciiTheme="minorEastAsia" w:eastAsiaTheme="minorEastAsia" w:hAnsiTheme="minorEastAsia" w:hint="eastAsia"/>
          <w:color w:val="000000" w:themeColor="text1"/>
          <w:sz w:val="24"/>
          <w:szCs w:val="24"/>
        </w:rPr>
        <w:t>、</w:t>
      </w:r>
      <w:r w:rsidR="001A79EF" w:rsidRPr="00251F0C">
        <w:rPr>
          <w:rFonts w:asciiTheme="minorEastAsia" w:eastAsiaTheme="minorEastAsia" w:hAnsiTheme="minorEastAsia" w:hint="eastAsia"/>
          <w:color w:val="000000" w:themeColor="text1"/>
          <w:sz w:val="24"/>
          <w:szCs w:val="24"/>
        </w:rPr>
        <w:t>三不放过指的是</w:t>
      </w:r>
      <w:r w:rsidR="00667421" w:rsidRPr="00251F0C">
        <w:rPr>
          <w:rFonts w:asciiTheme="minorEastAsia" w:eastAsiaTheme="minorEastAsia" w:hAnsiTheme="minorEastAsia" w:hint="eastAsia"/>
          <w:color w:val="000000" w:themeColor="text1"/>
          <w:sz w:val="24"/>
          <w:szCs w:val="24"/>
        </w:rPr>
        <w:t>: 事不清不放过、人不受教育不放过、事发地没防范措施不放过。</w:t>
      </w:r>
      <w:r w:rsidR="00667421" w:rsidRPr="00251F0C">
        <w:rPr>
          <w:rFonts w:asciiTheme="minorEastAsia" w:eastAsiaTheme="minorEastAsia" w:hAnsiTheme="minorEastAsia"/>
          <w:color w:val="000000" w:themeColor="text1"/>
          <w:sz w:val="24"/>
          <w:szCs w:val="24"/>
        </w:rPr>
        <w:t xml:space="preserve"> </w:t>
      </w:r>
    </w:p>
    <w:p w:rsidR="001A79EF" w:rsidRPr="00251F0C" w:rsidRDefault="00753913"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140</w:t>
      </w:r>
      <w:r w:rsidR="001A79EF" w:rsidRPr="00251F0C">
        <w:rPr>
          <w:rFonts w:asciiTheme="minorEastAsia" w:eastAsiaTheme="minorEastAsia" w:hAnsiTheme="minorEastAsia" w:hint="eastAsia"/>
          <w:color w:val="000000" w:themeColor="text1"/>
          <w:sz w:val="24"/>
          <w:szCs w:val="24"/>
        </w:rPr>
        <w:t>、外盗损失主要出现在重点区域和重点商品区域，他们包括</w:t>
      </w:r>
      <w:r w:rsidR="00667421" w:rsidRPr="00251F0C">
        <w:rPr>
          <w:rFonts w:asciiTheme="minorEastAsia" w:eastAsiaTheme="minorEastAsia" w:hAnsiTheme="minorEastAsia" w:hint="eastAsia"/>
          <w:color w:val="000000" w:themeColor="text1"/>
          <w:sz w:val="24"/>
          <w:szCs w:val="24"/>
        </w:rPr>
        <w:t>：</w:t>
      </w:r>
      <w:r w:rsidR="001A79EF" w:rsidRPr="00251F0C">
        <w:rPr>
          <w:rFonts w:asciiTheme="minorEastAsia" w:eastAsiaTheme="minorEastAsia" w:hAnsiTheme="minorEastAsia" w:hint="eastAsia"/>
          <w:color w:val="000000" w:themeColor="text1"/>
          <w:sz w:val="24"/>
          <w:szCs w:val="24"/>
        </w:rPr>
        <w:t>收银区、收货区域、顾客服务台、化妆品区</w:t>
      </w:r>
      <w:r w:rsidR="00667421" w:rsidRPr="00251F0C">
        <w:rPr>
          <w:rFonts w:asciiTheme="minorEastAsia" w:eastAsiaTheme="minorEastAsia" w:hAnsiTheme="minorEastAsia" w:hint="eastAsia"/>
          <w:color w:val="000000" w:themeColor="text1"/>
          <w:sz w:val="24"/>
          <w:szCs w:val="24"/>
        </w:rPr>
        <w:t>、</w:t>
      </w:r>
      <w:r w:rsidR="001A79EF" w:rsidRPr="00251F0C">
        <w:rPr>
          <w:rFonts w:asciiTheme="minorEastAsia" w:eastAsiaTheme="minorEastAsia" w:hAnsiTheme="minorEastAsia" w:hint="eastAsia"/>
          <w:color w:val="000000" w:themeColor="text1"/>
          <w:sz w:val="24"/>
          <w:szCs w:val="24"/>
        </w:rPr>
        <w:t xml:space="preserve">烟酒、服装和高档保健品（奶粉、西洋参等）。 </w:t>
      </w:r>
    </w:p>
    <w:p w:rsidR="001A79EF" w:rsidRPr="00753913" w:rsidRDefault="001A79EF" w:rsidP="00E54799">
      <w:pPr>
        <w:pStyle w:val="af2"/>
        <w:widowControl/>
        <w:numPr>
          <w:ilvl w:val="0"/>
          <w:numId w:val="14"/>
        </w:numPr>
        <w:spacing w:line="360" w:lineRule="auto"/>
        <w:ind w:firstLineChars="0"/>
        <w:jc w:val="left"/>
        <w:rPr>
          <w:rFonts w:asciiTheme="minorEastAsia" w:eastAsiaTheme="minorEastAsia" w:hAnsiTheme="minorEastAsia"/>
          <w:color w:val="000000" w:themeColor="text1"/>
          <w:sz w:val="24"/>
          <w:szCs w:val="24"/>
        </w:rPr>
      </w:pPr>
      <w:r w:rsidRPr="00753913">
        <w:rPr>
          <w:rFonts w:asciiTheme="minorEastAsia" w:eastAsiaTheme="minorEastAsia" w:hAnsiTheme="minorEastAsia" w:hint="eastAsia"/>
          <w:color w:val="000000" w:themeColor="text1"/>
          <w:sz w:val="24"/>
          <w:szCs w:val="24"/>
        </w:rPr>
        <w:t>突发事件的大致分几类：纠纷类、破坏类、事故类、病痛类、诈骗类、遗弃类、灾害类</w:t>
      </w:r>
      <w:r w:rsidR="00667421" w:rsidRPr="00753913">
        <w:rPr>
          <w:rFonts w:asciiTheme="minorEastAsia" w:eastAsiaTheme="minorEastAsia" w:hAnsiTheme="minorEastAsia" w:hint="eastAsia"/>
          <w:color w:val="000000" w:themeColor="text1"/>
          <w:sz w:val="24"/>
          <w:szCs w:val="24"/>
        </w:rPr>
        <w:t>。</w:t>
      </w:r>
      <w:r w:rsidRPr="00753913">
        <w:rPr>
          <w:rFonts w:asciiTheme="minorEastAsia" w:eastAsiaTheme="minorEastAsia" w:hAnsiTheme="minorEastAsia" w:hint="eastAsia"/>
          <w:color w:val="000000" w:themeColor="text1"/>
          <w:sz w:val="24"/>
          <w:szCs w:val="24"/>
        </w:rPr>
        <w:t xml:space="preserve"> </w:t>
      </w:r>
    </w:p>
    <w:p w:rsidR="001A79EF" w:rsidRPr="00251F0C" w:rsidRDefault="00753913"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142、</w:t>
      </w:r>
      <w:r w:rsidR="001A79EF" w:rsidRPr="00251F0C">
        <w:rPr>
          <w:rFonts w:asciiTheme="minorEastAsia" w:eastAsiaTheme="minorEastAsia" w:hAnsiTheme="minorEastAsia" w:hint="eastAsia"/>
          <w:color w:val="000000" w:themeColor="text1"/>
          <w:sz w:val="24"/>
          <w:szCs w:val="24"/>
        </w:rPr>
        <w:t>防损人员发现嫌疑人必须做到四个必须</w:t>
      </w:r>
      <w:r w:rsidR="00667421" w:rsidRPr="00251F0C">
        <w:rPr>
          <w:rFonts w:asciiTheme="minorEastAsia" w:eastAsiaTheme="minorEastAsia" w:hAnsiTheme="minorEastAsia" w:hint="eastAsia"/>
          <w:color w:val="000000" w:themeColor="text1"/>
          <w:sz w:val="24"/>
          <w:szCs w:val="24"/>
        </w:rPr>
        <w:t>：</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（1）必须看清挑选拿了什么商品</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（2）必须看清放在哪里包装是否折了</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（3）必须不能离开视线</w:t>
      </w:r>
    </w:p>
    <w:p w:rsidR="001A79EF" w:rsidRPr="00753913" w:rsidRDefault="001A79EF" w:rsidP="00E54799">
      <w:pPr>
        <w:pStyle w:val="af2"/>
        <w:widowControl/>
        <w:numPr>
          <w:ilvl w:val="0"/>
          <w:numId w:val="15"/>
        </w:numPr>
        <w:spacing w:line="360" w:lineRule="auto"/>
        <w:ind w:firstLineChars="0"/>
        <w:jc w:val="left"/>
        <w:rPr>
          <w:rFonts w:asciiTheme="minorEastAsia" w:eastAsiaTheme="minorEastAsia" w:hAnsiTheme="minorEastAsia"/>
          <w:color w:val="000000" w:themeColor="text1"/>
          <w:sz w:val="24"/>
          <w:szCs w:val="24"/>
        </w:rPr>
      </w:pPr>
      <w:r w:rsidRPr="00753913">
        <w:rPr>
          <w:rFonts w:asciiTheme="minorEastAsia" w:eastAsiaTheme="minorEastAsia" w:hAnsiTheme="minorEastAsia" w:hint="eastAsia"/>
          <w:color w:val="000000" w:themeColor="text1"/>
          <w:sz w:val="24"/>
          <w:szCs w:val="24"/>
        </w:rPr>
        <w:t>必须看清没有付钱并走出超市</w:t>
      </w:r>
    </w:p>
    <w:p w:rsidR="001A79EF" w:rsidRPr="00251F0C" w:rsidRDefault="00753913" w:rsidP="00E54799">
      <w:pPr>
        <w:widowControl/>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143、</w:t>
      </w:r>
      <w:r w:rsidR="001A79EF" w:rsidRPr="00251F0C">
        <w:rPr>
          <w:rFonts w:asciiTheme="minorEastAsia" w:eastAsiaTheme="minorEastAsia" w:hAnsiTheme="minorEastAsia" w:hint="eastAsia"/>
          <w:color w:val="000000" w:themeColor="text1"/>
          <w:sz w:val="24"/>
          <w:szCs w:val="24"/>
        </w:rPr>
        <w:t>员工偷窃的常见手段</w:t>
      </w:r>
      <w:r w:rsidR="00667421" w:rsidRPr="00251F0C">
        <w:rPr>
          <w:rFonts w:asciiTheme="minorEastAsia" w:eastAsiaTheme="minorEastAsia" w:hAnsiTheme="minorEastAsia" w:hint="eastAsia"/>
          <w:color w:val="000000" w:themeColor="text1"/>
          <w:sz w:val="24"/>
          <w:szCs w:val="24"/>
        </w:rPr>
        <w:t>：</w:t>
      </w:r>
    </w:p>
    <w:p w:rsidR="001A79EF" w:rsidRPr="00251F0C" w:rsidRDefault="001A79EF" w:rsidP="00E54799">
      <w:pPr>
        <w:widowControl/>
        <w:numPr>
          <w:ilvl w:val="0"/>
          <w:numId w:val="10"/>
        </w:numPr>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通过前台收银时，不扫描或少扫描，达到不付款的目的。</w:t>
      </w:r>
    </w:p>
    <w:p w:rsidR="001A79EF" w:rsidRPr="00251F0C" w:rsidRDefault="001A79EF" w:rsidP="00E54799">
      <w:pPr>
        <w:widowControl/>
        <w:numPr>
          <w:ilvl w:val="0"/>
          <w:numId w:val="10"/>
        </w:numPr>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利用工作之便把贵重的商品换到价格低的包装内。</w:t>
      </w:r>
    </w:p>
    <w:p w:rsidR="001A79EF" w:rsidRPr="00251F0C" w:rsidRDefault="001A79EF" w:rsidP="00E54799">
      <w:pPr>
        <w:widowControl/>
        <w:numPr>
          <w:ilvl w:val="0"/>
          <w:numId w:val="10"/>
        </w:numPr>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收货部退货时，多放商品出场，从供应商处拿取好处。</w:t>
      </w:r>
    </w:p>
    <w:p w:rsidR="001A79EF" w:rsidRPr="00251F0C" w:rsidRDefault="001A79EF" w:rsidP="00E54799">
      <w:pPr>
        <w:widowControl/>
        <w:numPr>
          <w:ilvl w:val="0"/>
          <w:numId w:val="10"/>
        </w:numPr>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前台员工和卖场员工串通合作。</w:t>
      </w:r>
    </w:p>
    <w:p w:rsidR="001A79EF" w:rsidRPr="00251F0C" w:rsidRDefault="001A79EF" w:rsidP="00E54799">
      <w:pPr>
        <w:widowControl/>
        <w:numPr>
          <w:ilvl w:val="0"/>
          <w:numId w:val="10"/>
        </w:numPr>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生鲜部门员工利用工作之便，多带商品少打价签。</w:t>
      </w:r>
    </w:p>
    <w:p w:rsidR="001A79EF" w:rsidRPr="00251F0C" w:rsidRDefault="001A79EF" w:rsidP="00E54799">
      <w:pPr>
        <w:widowControl/>
        <w:numPr>
          <w:ilvl w:val="0"/>
          <w:numId w:val="10"/>
        </w:numPr>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偷拿办公用品。</w:t>
      </w:r>
    </w:p>
    <w:p w:rsidR="001A79EF" w:rsidRPr="00753913" w:rsidRDefault="001A79EF" w:rsidP="00E54799">
      <w:pPr>
        <w:pStyle w:val="af2"/>
        <w:widowControl/>
        <w:numPr>
          <w:ilvl w:val="0"/>
          <w:numId w:val="16"/>
        </w:numPr>
        <w:tabs>
          <w:tab w:val="left" w:pos="5710"/>
        </w:tabs>
        <w:spacing w:line="360" w:lineRule="auto"/>
        <w:ind w:firstLineChars="0"/>
        <w:jc w:val="left"/>
        <w:rPr>
          <w:rFonts w:asciiTheme="minorEastAsia" w:eastAsiaTheme="minorEastAsia" w:hAnsiTheme="minorEastAsia"/>
          <w:color w:val="000000" w:themeColor="text1"/>
          <w:sz w:val="24"/>
          <w:szCs w:val="24"/>
        </w:rPr>
      </w:pPr>
      <w:r w:rsidRPr="00753913">
        <w:rPr>
          <w:rFonts w:asciiTheme="minorEastAsia" w:eastAsiaTheme="minorEastAsia" w:hAnsiTheme="minorEastAsia" w:hint="eastAsia"/>
          <w:bCs/>
          <w:color w:val="000000" w:themeColor="text1"/>
          <w:sz w:val="24"/>
          <w:szCs w:val="24"/>
        </w:rPr>
        <w:t>产生损耗的主要原因</w:t>
      </w:r>
      <w:r w:rsidR="00675F38" w:rsidRPr="00753913">
        <w:rPr>
          <w:rFonts w:asciiTheme="minorEastAsia" w:eastAsiaTheme="minorEastAsia" w:hAnsiTheme="minorEastAsia" w:hint="eastAsia"/>
          <w:bCs/>
          <w:color w:val="000000" w:themeColor="text1"/>
          <w:sz w:val="24"/>
          <w:szCs w:val="24"/>
        </w:rPr>
        <w:t>：</w:t>
      </w:r>
      <w:r w:rsidRPr="00753913">
        <w:rPr>
          <w:rFonts w:asciiTheme="minorEastAsia" w:eastAsiaTheme="minorEastAsia" w:hAnsiTheme="minorEastAsia" w:hint="eastAsia"/>
          <w:color w:val="000000" w:themeColor="text1"/>
          <w:sz w:val="24"/>
          <w:szCs w:val="24"/>
        </w:rPr>
        <w:tab/>
      </w:r>
    </w:p>
    <w:p w:rsidR="001A79EF" w:rsidRPr="00251F0C" w:rsidRDefault="001A79EF" w:rsidP="00E54799">
      <w:pPr>
        <w:widowControl/>
        <w:spacing w:line="360" w:lineRule="auto"/>
        <w:ind w:firstLineChars="50" w:firstLine="120"/>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（1）自用品转用程序执行不到位零；</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（2）星散货、顾客遗弃的孤儿商品因没有及时收回造成损耗；</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（3）未遵守先进先出的原则，食品过期或变质；</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（4）陈列不当、理货不当导致商品损坏；</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（5）破损商品未及时处理，又不能退货；</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（6）价格标识错误，高价商品低价售出；</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（7）卫生用品被拆包后导致无法售出；</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lastRenderedPageBreak/>
        <w:t xml:space="preserve"> （8）因滞销等原因导致商品降价处理；</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（9）违反地牛安全操作规程，损坏商品；</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（10）商品收货时点数错误，未能更正；</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（11）收银员没有将顾客购物车内的商品逐一扫描；</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（12）员工内盗和顾客偷窃；</w:t>
      </w:r>
    </w:p>
    <w:p w:rsidR="001A79EF" w:rsidRPr="00251F0C" w:rsidRDefault="001A79EF" w:rsidP="00E54799">
      <w:pPr>
        <w:widowControl/>
        <w:spacing w:line="360" w:lineRule="auto"/>
        <w:jc w:val="left"/>
        <w:rPr>
          <w:rFonts w:asciiTheme="minorEastAsia" w:eastAsiaTheme="minorEastAsia" w:hAnsiTheme="minorEastAsia"/>
          <w:color w:val="000000" w:themeColor="text1"/>
          <w:sz w:val="24"/>
          <w:szCs w:val="24"/>
        </w:rPr>
      </w:pPr>
      <w:r w:rsidRPr="00251F0C">
        <w:rPr>
          <w:rFonts w:asciiTheme="minorEastAsia" w:eastAsiaTheme="minorEastAsia" w:hAnsiTheme="minorEastAsia" w:hint="eastAsia"/>
          <w:color w:val="000000" w:themeColor="text1"/>
          <w:sz w:val="24"/>
          <w:szCs w:val="24"/>
        </w:rPr>
        <w:t xml:space="preserve"> （13）顾客随意在商场内吃东西。 </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145、</w:t>
      </w:r>
      <w:r w:rsidR="00F961F6">
        <w:rPr>
          <w:rFonts w:asciiTheme="minorEastAsia" w:eastAsiaTheme="minorEastAsia" w:hAnsiTheme="minorEastAsia" w:cs="微软雅黑 Light" w:hint="eastAsia"/>
          <w:bCs/>
          <w:color w:val="000000"/>
          <w:spacing w:val="4"/>
        </w:rPr>
        <w:t>卖场突然停电，防损人员的处理流程：</w:t>
      </w:r>
      <w:r w:rsidR="00F961F6" w:rsidRPr="00251F0C">
        <w:rPr>
          <w:rFonts w:asciiTheme="minorEastAsia" w:eastAsiaTheme="minorEastAsia" w:hAnsiTheme="minorEastAsia" w:cs="微软雅黑 Light"/>
          <w:bCs/>
          <w:color w:val="000000"/>
          <w:spacing w:val="4"/>
        </w:rPr>
        <w:t xml:space="preserve"> </w:t>
      </w:r>
    </w:p>
    <w:p w:rsidR="00D526F3" w:rsidRPr="00251F0C" w:rsidRDefault="00753913" w:rsidP="00E54799">
      <w:pPr>
        <w:pStyle w:val="HTML"/>
        <w:snapToGrid w:val="0"/>
        <w:spacing w:line="360" w:lineRule="auto"/>
        <w:ind w:leftChars="7" w:left="511"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1</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、如果短时间停电，各岗防损员安抚顾客情绪，告知顾客短时间内就会来电，请大家不要惊慌，稍时可以继续购物。</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2</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、如果较长时间停电：</w:t>
      </w:r>
    </w:p>
    <w:p w:rsidR="00D526F3" w:rsidRPr="00251F0C" w:rsidRDefault="00753913"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sidRPr="00753913">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1</w:t>
      </w:r>
      <w:r w:rsidRPr="00753913">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各个门口岗防损员应礼貌向顾客解释只能出不能进；</w:t>
      </w:r>
    </w:p>
    <w:p w:rsidR="00D526F3" w:rsidRPr="00251F0C" w:rsidRDefault="00753913"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sidRPr="00753913">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2</w:t>
      </w:r>
      <w:r w:rsidRPr="00753913">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 xml:space="preserve">楼层内、超市内的防损员安抚顾客情绪，并正确引导顾客疏散，防止发生意外事件； </w:t>
      </w:r>
    </w:p>
    <w:p w:rsidR="00D526F3" w:rsidRPr="00251F0C" w:rsidRDefault="00753913"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sidRPr="00753913">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3</w:t>
      </w:r>
      <w:r w:rsidRPr="00753913">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重点看护收银台、贵重商品区域、电梯口；</w:t>
      </w:r>
    </w:p>
    <w:p w:rsidR="00D526F3" w:rsidRPr="00251F0C" w:rsidRDefault="00753913"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sidRPr="00753913">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4</w:t>
      </w:r>
      <w:r w:rsidRPr="00753913">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如果当时收银台前顾客比较多，礼貌告知顾客停电时间过长，暂时无法结账，请顾客谅解，并引领顾客从安全通道出口离开卖场。</w:t>
      </w:r>
    </w:p>
    <w:p w:rsidR="00D526F3" w:rsidRPr="00251F0C" w:rsidRDefault="00753913" w:rsidP="00E54799">
      <w:pPr>
        <w:pStyle w:val="HTML"/>
        <w:snapToGrid w:val="0"/>
        <w:spacing w:line="360" w:lineRule="auto"/>
        <w:ind w:firstLineChars="50" w:firstLine="124"/>
        <w:rPr>
          <w:rFonts w:asciiTheme="minorEastAsia" w:eastAsiaTheme="minorEastAsia" w:hAnsiTheme="minorEastAsia" w:cs="微软雅黑 Light"/>
          <w:bCs/>
          <w:color w:val="000000"/>
          <w:spacing w:val="4"/>
        </w:rPr>
      </w:pPr>
      <w:r w:rsidRPr="00753913">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5</w:t>
      </w:r>
      <w:r w:rsidRPr="00753913">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及时将所有通道内的购物车、筐及其它物品挪开，以保通道畅通。</w:t>
      </w:r>
    </w:p>
    <w:p w:rsidR="00D526F3" w:rsidRPr="00251F0C" w:rsidRDefault="00753913"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sidRPr="00753913">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6</w:t>
      </w:r>
      <w:r w:rsidRPr="00753913">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巡逻人员应对各个通道、仓库、试衣间进行检查，查看有无滞留顾客；</w:t>
      </w:r>
    </w:p>
    <w:p w:rsidR="00D526F3" w:rsidRPr="00251F0C" w:rsidRDefault="00753913"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sidRPr="00753913">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7</w:t>
      </w:r>
      <w:r w:rsidRPr="00753913">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超市上货岗禁止人员及商品的进出，同时将上货门关闭，保证有人在岗。</w:t>
      </w:r>
    </w:p>
    <w:p w:rsidR="00D526F3" w:rsidRPr="00251F0C" w:rsidRDefault="00753913"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sidRPr="00753913">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8</w:t>
      </w:r>
      <w:r w:rsidRPr="00753913">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巡逻人员在停电期间应劝阻顾客不要再进入卖场或者专厅内。</w:t>
      </w:r>
    </w:p>
    <w:p w:rsidR="00D526F3" w:rsidRPr="00251F0C" w:rsidRDefault="00753913"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sidRPr="00753913">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9</w:t>
      </w:r>
      <w:r w:rsidRPr="00753913">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如果发现有犯罪份子趁火打劫，应立即上前进行控制，情况严重者应立即报警。</w:t>
      </w:r>
    </w:p>
    <w:p w:rsidR="00D526F3" w:rsidRPr="00251F0C" w:rsidRDefault="00753913" w:rsidP="00E54799">
      <w:pPr>
        <w:pStyle w:val="HTML"/>
        <w:snapToGrid w:val="0"/>
        <w:spacing w:line="360" w:lineRule="auto"/>
        <w:ind w:left="620" w:hangingChars="250" w:hanging="620"/>
        <w:rPr>
          <w:rFonts w:asciiTheme="minorEastAsia" w:eastAsiaTheme="minorEastAsia" w:hAnsiTheme="minorEastAsia" w:cs="微软雅黑 Light"/>
          <w:bCs/>
          <w:color w:val="000000"/>
          <w:spacing w:val="4"/>
        </w:rPr>
      </w:pPr>
      <w:r w:rsidRPr="00753913">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10</w:t>
      </w:r>
      <w:r w:rsidRPr="00753913">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来电之后，首先测试报警系统是否工作正常，并对卖场内进行检查，询问各区员工是否有异常情况，并把情况及时向上级主管汇报。</w:t>
      </w:r>
      <w:r w:rsidR="00D526F3" w:rsidRPr="00251F0C">
        <w:rPr>
          <w:rFonts w:asciiTheme="minorEastAsia" w:eastAsiaTheme="minorEastAsia" w:hAnsiTheme="minorEastAsia" w:cs="微软雅黑 Light"/>
          <w:bCs/>
          <w:color w:val="000000"/>
          <w:spacing w:val="4"/>
        </w:rPr>
        <w:t xml:space="preserve"> </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146、</w:t>
      </w:r>
      <w:r w:rsidR="00D526F3" w:rsidRPr="00251F0C">
        <w:rPr>
          <w:rFonts w:asciiTheme="minorEastAsia" w:eastAsiaTheme="minorEastAsia" w:hAnsiTheme="minorEastAsia" w:cs="微软雅黑 Light" w:hint="eastAsia"/>
          <w:bCs/>
          <w:color w:val="000000"/>
          <w:spacing w:val="4"/>
        </w:rPr>
        <w:t>出现恶劣天气，相应的应急措施</w:t>
      </w:r>
      <w:r>
        <w:rPr>
          <w:rFonts w:asciiTheme="minorEastAsia" w:eastAsiaTheme="minorEastAsia" w:hAnsiTheme="minorEastAsia" w:cs="微软雅黑 Light" w:hint="eastAsia"/>
          <w:bCs/>
          <w:color w:val="000000"/>
          <w:spacing w:val="4"/>
        </w:rPr>
        <w:t>：</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1</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、如发生恶劣天气如大风、雪、雨、雷电等， 各个出口的防损员首先要提醒顾客稍后等待，等天气好转后再出超市。然后对超市迅速进行排查，排查内容包括：户外广告牌、房屋顶有无漏雨，门店周围悬挂物、条幅、幕布等；必须做到现场检查，现场解决处理，采取加固、整理、撤下等措施，过后再进行仔细检查一遍，看看是否整改到位，是否还有其他损坏，配合其他部门做好补救工作，同时应通知部门进行自查，提前把各项防护工作做到位。</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2</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、下雪天气的处理方法：</w:t>
      </w:r>
    </w:p>
    <w:p w:rsidR="00D526F3" w:rsidRPr="00251F0C" w:rsidRDefault="00D526F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sidRPr="00251F0C">
        <w:rPr>
          <w:rFonts w:asciiTheme="minorEastAsia" w:eastAsiaTheme="minorEastAsia" w:hAnsiTheme="minorEastAsia" w:cs="微软雅黑 Light" w:hint="eastAsia"/>
          <w:bCs/>
          <w:color w:val="000000"/>
          <w:spacing w:val="4"/>
        </w:rPr>
        <w:t>下雪前及时准备清理工具：铁锹、扫帚、推子、防冻剂等；</w:t>
      </w:r>
    </w:p>
    <w:p w:rsidR="00D526F3" w:rsidRPr="00251F0C" w:rsidRDefault="00D526F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sidRPr="00251F0C">
        <w:rPr>
          <w:rFonts w:asciiTheme="minorEastAsia" w:eastAsiaTheme="minorEastAsia" w:hAnsiTheme="minorEastAsia" w:cs="微软雅黑 Light" w:hint="eastAsia"/>
          <w:bCs/>
          <w:color w:val="000000"/>
          <w:spacing w:val="4"/>
        </w:rPr>
        <w:t xml:space="preserve">下雪时及时清理店周围及临近街道的积雪。 </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147、</w:t>
      </w:r>
      <w:r w:rsidR="00D526F3" w:rsidRPr="00251F0C">
        <w:rPr>
          <w:rFonts w:asciiTheme="minorEastAsia" w:eastAsiaTheme="minorEastAsia" w:hAnsiTheme="minorEastAsia" w:cs="微软雅黑 Light" w:hint="eastAsia"/>
          <w:bCs/>
          <w:color w:val="000000"/>
          <w:spacing w:val="4"/>
        </w:rPr>
        <w:t>遇到顾客扰乱营业秩序，</w:t>
      </w:r>
      <w:r>
        <w:rPr>
          <w:rFonts w:asciiTheme="minorEastAsia" w:eastAsiaTheme="minorEastAsia" w:hAnsiTheme="minorEastAsia" w:cs="微软雅黑 Light" w:hint="eastAsia"/>
          <w:bCs/>
          <w:color w:val="000000"/>
          <w:spacing w:val="4"/>
        </w:rPr>
        <w:t>处理的流程：</w:t>
      </w:r>
    </w:p>
    <w:p w:rsidR="00D526F3" w:rsidRPr="00251F0C" w:rsidRDefault="00753913" w:rsidP="00E54799">
      <w:pPr>
        <w:pStyle w:val="HTML"/>
        <w:snapToGrid w:val="0"/>
        <w:spacing w:line="360" w:lineRule="auto"/>
        <w:ind w:leftChars="59" w:left="620"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lastRenderedPageBreak/>
        <w:t>（</w:t>
      </w:r>
      <w:r w:rsidR="00D526F3" w:rsidRPr="00251F0C">
        <w:rPr>
          <w:rFonts w:asciiTheme="minorEastAsia" w:eastAsiaTheme="minorEastAsia" w:hAnsiTheme="minorEastAsia" w:cs="微软雅黑 Light" w:hint="eastAsia"/>
          <w:bCs/>
          <w:color w:val="000000"/>
          <w:spacing w:val="4"/>
        </w:rPr>
        <w:t>1</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、如果看到顾客有意在卖场闹事或损坏店内物品，应立即上前控制住局面，并及时向上级主管汇报，情节严重的，应强制把顾客带离卖场，并立即打110报警。</w:t>
      </w:r>
    </w:p>
    <w:p w:rsidR="00D526F3" w:rsidRPr="00251F0C" w:rsidRDefault="00753913" w:rsidP="00E54799">
      <w:pPr>
        <w:pStyle w:val="HTML"/>
        <w:snapToGrid w:val="0"/>
        <w:spacing w:line="360" w:lineRule="auto"/>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2</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、如果顾客醉酒后闹事，应强制把顾客带离卖场，情节严重的，并立即打110报警。</w:t>
      </w:r>
    </w:p>
    <w:p w:rsidR="00D526F3" w:rsidRPr="00251F0C" w:rsidRDefault="00D526F3" w:rsidP="00E54799">
      <w:pPr>
        <w:pStyle w:val="HTML"/>
        <w:snapToGrid w:val="0"/>
        <w:spacing w:line="360" w:lineRule="auto"/>
        <w:ind w:leftChars="413" w:left="1363" w:hangingChars="200" w:hanging="496"/>
        <w:rPr>
          <w:rFonts w:asciiTheme="minorEastAsia" w:eastAsiaTheme="minorEastAsia" w:hAnsiTheme="minorEastAsia" w:cs="微软雅黑 Light"/>
          <w:bCs/>
          <w:color w:val="000000"/>
          <w:spacing w:val="4"/>
        </w:rPr>
      </w:pPr>
      <w:r w:rsidRPr="00251F0C">
        <w:rPr>
          <w:rFonts w:asciiTheme="minorEastAsia" w:eastAsiaTheme="minorEastAsia" w:hAnsiTheme="minorEastAsia" w:cs="微软雅黑 Light" w:hint="eastAsia"/>
          <w:bCs/>
          <w:color w:val="000000"/>
          <w:spacing w:val="4"/>
        </w:rPr>
        <w:t xml:space="preserve">备注：及时通知其它的防损人员，其它的防损人员要迅速到达现场； </w:t>
      </w:r>
    </w:p>
    <w:p w:rsidR="00D526F3" w:rsidRPr="00251F0C" w:rsidRDefault="00753913" w:rsidP="00E54799">
      <w:pPr>
        <w:pStyle w:val="HTML"/>
        <w:snapToGrid w:val="0"/>
        <w:spacing w:line="360" w:lineRule="auto"/>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3</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 xml:space="preserve">、不管发生任何状况，一定要沉着冷静不可轻举妄动，确保其他顾客、员工及自身安全。 </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148、</w:t>
      </w:r>
      <w:r w:rsidR="00D526F3" w:rsidRPr="00251F0C">
        <w:rPr>
          <w:rFonts w:asciiTheme="minorEastAsia" w:eastAsiaTheme="minorEastAsia" w:hAnsiTheme="minorEastAsia" w:cs="微软雅黑 Light" w:hint="eastAsia"/>
          <w:bCs/>
          <w:color w:val="000000"/>
          <w:spacing w:val="4"/>
        </w:rPr>
        <w:t>停车场</w:t>
      </w:r>
      <w:r>
        <w:rPr>
          <w:rFonts w:asciiTheme="minorEastAsia" w:eastAsiaTheme="minorEastAsia" w:hAnsiTheme="minorEastAsia" w:cs="微软雅黑 Light" w:hint="eastAsia"/>
          <w:bCs/>
          <w:color w:val="000000"/>
          <w:spacing w:val="4"/>
        </w:rPr>
        <w:t>内</w:t>
      </w:r>
      <w:r w:rsidR="00D526F3" w:rsidRPr="00251F0C">
        <w:rPr>
          <w:rFonts w:asciiTheme="minorEastAsia" w:eastAsiaTheme="minorEastAsia" w:hAnsiTheme="minorEastAsia" w:cs="微软雅黑 Light" w:hint="eastAsia"/>
          <w:bCs/>
          <w:color w:val="000000"/>
          <w:spacing w:val="4"/>
        </w:rPr>
        <w:t>发生意外事件，</w:t>
      </w:r>
      <w:r>
        <w:rPr>
          <w:rFonts w:asciiTheme="minorEastAsia" w:eastAsiaTheme="minorEastAsia" w:hAnsiTheme="minorEastAsia" w:cs="微软雅黑 Light" w:hint="eastAsia"/>
          <w:bCs/>
          <w:color w:val="000000"/>
          <w:spacing w:val="4"/>
        </w:rPr>
        <w:t>我们应做的处理流程：</w:t>
      </w:r>
    </w:p>
    <w:p w:rsidR="00D526F3" w:rsidRPr="00251F0C" w:rsidRDefault="00753913" w:rsidP="00E54799">
      <w:pPr>
        <w:pStyle w:val="HTML"/>
        <w:snapToGrid w:val="0"/>
        <w:spacing w:line="360" w:lineRule="auto"/>
        <w:ind w:leftChars="66" w:left="635"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1</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、停车场碰车，要第一时间通知主管，引导疏散其他车辆绕道通行，根据碰车的情况，较轻时，帮助顾客协调解决，较严重时，保护现场，帮助顾客报保险公司，如有人员受伤及时拨打120并报警；</w:t>
      </w:r>
    </w:p>
    <w:p w:rsidR="00D526F3" w:rsidRPr="00251F0C" w:rsidRDefault="00753913" w:rsidP="00E54799">
      <w:pPr>
        <w:pStyle w:val="HTML"/>
        <w:snapToGrid w:val="0"/>
        <w:spacing w:line="360" w:lineRule="auto"/>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 xml:space="preserve"> （</w:t>
      </w:r>
      <w:r w:rsidR="00D526F3" w:rsidRPr="00251F0C">
        <w:rPr>
          <w:rFonts w:asciiTheme="minorEastAsia" w:eastAsiaTheme="minorEastAsia" w:hAnsiTheme="minorEastAsia" w:cs="微软雅黑 Light" w:hint="eastAsia"/>
          <w:bCs/>
          <w:color w:val="000000"/>
          <w:spacing w:val="4"/>
        </w:rPr>
        <w:t>2</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发现顾客车辆漏油，首先用容器接油，然后用沙子进行掩盖露出的油，通知消防部门与本部门主管，同时把灭火器放在旁边待用，并及时通知播音室广播通知顾客，专人（保安、消防员）看护好现场，如有需求，帮助顾客联系修理厂。</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148、</w:t>
      </w:r>
      <w:r w:rsidR="00D526F3" w:rsidRPr="00251F0C">
        <w:rPr>
          <w:rFonts w:asciiTheme="minorEastAsia" w:eastAsiaTheme="minorEastAsia" w:hAnsiTheme="minorEastAsia" w:cs="微软雅黑 Light" w:hint="eastAsia"/>
          <w:bCs/>
          <w:color w:val="000000"/>
          <w:spacing w:val="4"/>
        </w:rPr>
        <w:t>发生垃圾桶内燃事件，</w:t>
      </w:r>
      <w:r>
        <w:rPr>
          <w:rFonts w:asciiTheme="minorEastAsia" w:eastAsiaTheme="minorEastAsia" w:hAnsiTheme="minorEastAsia" w:cs="微软雅黑 Light" w:hint="eastAsia"/>
          <w:bCs/>
          <w:color w:val="000000"/>
          <w:spacing w:val="4"/>
        </w:rPr>
        <w:t>我们应做的处理流程：</w:t>
      </w:r>
    </w:p>
    <w:p w:rsidR="00D526F3" w:rsidRPr="00251F0C" w:rsidRDefault="00753913" w:rsidP="00E54799">
      <w:pPr>
        <w:pStyle w:val="HTML"/>
        <w:snapToGrid w:val="0"/>
        <w:spacing w:line="360" w:lineRule="auto"/>
        <w:ind w:leftChars="59" w:left="620"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1</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、停车场及外围垃圾桶内燃，一般情况时及时灭掉火源，比较严重时，用灭火器灭火，并通知消防部门与本部门主管，查明原因便于以后工作中预防；</w:t>
      </w:r>
    </w:p>
    <w:p w:rsidR="00D526F3" w:rsidRPr="00251F0C" w:rsidRDefault="00753913" w:rsidP="00E54799">
      <w:pPr>
        <w:pStyle w:val="HTML"/>
        <w:snapToGrid w:val="0"/>
        <w:spacing w:line="360" w:lineRule="auto"/>
        <w:ind w:left="620" w:hangingChars="250" w:hanging="620"/>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2</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、卖场内垃圾桶内燃，一般情况时及时灭掉火源，比较严重时，先把垃圾桶盖子盖上，然后搬离卖场，进行处理，并更换垃圾桶。</w:t>
      </w:r>
      <w:r w:rsidR="00D526F3" w:rsidRPr="00251F0C">
        <w:rPr>
          <w:rFonts w:asciiTheme="minorEastAsia" w:eastAsiaTheme="minorEastAsia" w:hAnsiTheme="minorEastAsia" w:cs="微软雅黑 Light"/>
          <w:bCs/>
          <w:color w:val="000000"/>
          <w:spacing w:val="4"/>
        </w:rPr>
        <w:t xml:space="preserve"> </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149</w:t>
      </w:r>
      <w:r w:rsidR="00D526F3" w:rsidRPr="00251F0C">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防损员</w:t>
      </w:r>
      <w:r w:rsidR="00D526F3" w:rsidRPr="00251F0C">
        <w:rPr>
          <w:rFonts w:asciiTheme="minorEastAsia" w:eastAsiaTheme="minorEastAsia" w:hAnsiTheme="minorEastAsia" w:cs="微软雅黑 Light" w:hint="eastAsia"/>
          <w:bCs/>
          <w:color w:val="000000"/>
          <w:spacing w:val="4"/>
        </w:rPr>
        <w:t>日常工作必须做到</w:t>
      </w:r>
      <w:r>
        <w:rPr>
          <w:rFonts w:asciiTheme="minorEastAsia" w:eastAsiaTheme="minorEastAsia" w:hAnsiTheme="minorEastAsia" w:cs="微软雅黑 Light" w:hint="eastAsia"/>
          <w:bCs/>
          <w:color w:val="000000"/>
          <w:spacing w:val="4"/>
        </w:rPr>
        <w:t>：</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1</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、熟悉本楼层的消火栓、灭火器置放地点及疏散通道，全面了解本店的《灭火作战预案》。</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2</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、防火门应保持常闭状态，消防通道畅通，防火卷帘门底下不能摆放物品。</w:t>
      </w:r>
    </w:p>
    <w:p w:rsidR="00D526F3" w:rsidRPr="00251F0C" w:rsidRDefault="0075391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3</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、货品进、出时，货车上的货品不能堆放过高，以免碰破喷淋头、烟感及其他设备；消防喷淋头、烟感上严禁悬挂灯笼、广告、装饰物等。</w:t>
      </w:r>
    </w:p>
    <w:p w:rsidR="00D526F3" w:rsidRPr="00251F0C" w:rsidRDefault="00F961F6"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4</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严禁在通道上、货梯间、防火卷帘门下、消火栓、灭火器前处摆放货柜、货品、货车、购物车、纸皮、托盘等杂物，托盘用完应及时收放好；严禁在开水桶上放置餐具、茶具等；严禁在1#通道上放置杂物，晾晒衣服、毛巾等。</w:t>
      </w:r>
    </w:p>
    <w:p w:rsidR="00D526F3" w:rsidRPr="00251F0C" w:rsidRDefault="00F961F6"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5</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、仓库货品规范堆放，应留有进出通道，体积大、分量重的物品不宜堆放过高，仓库内产生的纸皮有请等垃圾应及时清理。</w:t>
      </w:r>
    </w:p>
    <w:p w:rsidR="00D526F3" w:rsidRPr="00251F0C" w:rsidRDefault="00F961F6"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6</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、仓库内严禁使用打火机、蜡烛等明火照明，人离仓库做到随手关灯。</w:t>
      </w:r>
    </w:p>
    <w:p w:rsidR="00D526F3" w:rsidRPr="00251F0C" w:rsidRDefault="00F961F6"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7</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、发现有人在商场内吸烟、小孩玩火、破坏消防设备等行为，应立即阻止。</w:t>
      </w:r>
    </w:p>
    <w:p w:rsidR="00D526F3" w:rsidRPr="00251F0C" w:rsidRDefault="00F961F6"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8</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、商场打样后关闭所有电源（除夜间留用外）；将当天产生的纸皮等垃圾及时清除到商场统一存放垃圾处。</w:t>
      </w:r>
    </w:p>
    <w:p w:rsidR="00D526F3" w:rsidRPr="00251F0C" w:rsidRDefault="00F961F6" w:rsidP="00E54799">
      <w:pPr>
        <w:pStyle w:val="HTML"/>
        <w:snapToGrid w:val="0"/>
        <w:spacing w:line="360" w:lineRule="auto"/>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150</w:t>
      </w:r>
      <w:r w:rsidR="00D526F3" w:rsidRPr="00251F0C">
        <w:rPr>
          <w:rFonts w:asciiTheme="minorEastAsia" w:eastAsiaTheme="minorEastAsia" w:hAnsiTheme="minorEastAsia" w:cs="微软雅黑 Light" w:hint="eastAsia"/>
          <w:bCs/>
          <w:color w:val="000000"/>
          <w:spacing w:val="4"/>
        </w:rPr>
        <w:t>、</w:t>
      </w:r>
      <w:r>
        <w:rPr>
          <w:rFonts w:asciiTheme="minorEastAsia" w:eastAsiaTheme="minorEastAsia" w:hAnsiTheme="minorEastAsia" w:cs="微软雅黑 Light" w:hint="eastAsia"/>
          <w:bCs/>
          <w:color w:val="000000"/>
          <w:spacing w:val="4"/>
        </w:rPr>
        <w:t>消防“</w:t>
      </w:r>
      <w:r w:rsidR="00D526F3" w:rsidRPr="00251F0C">
        <w:rPr>
          <w:rFonts w:asciiTheme="minorEastAsia" w:eastAsiaTheme="minorEastAsia" w:hAnsiTheme="minorEastAsia" w:cs="微软雅黑 Light" w:hint="eastAsia"/>
          <w:bCs/>
          <w:color w:val="000000"/>
          <w:spacing w:val="4"/>
        </w:rPr>
        <w:t>四懂、四会、四个能力建设</w:t>
      </w:r>
      <w:r>
        <w:rPr>
          <w:rFonts w:asciiTheme="minorEastAsia" w:eastAsiaTheme="minorEastAsia" w:hAnsiTheme="minorEastAsia" w:cs="微软雅黑 Light" w:hint="eastAsia"/>
          <w:bCs/>
          <w:color w:val="000000"/>
          <w:spacing w:val="4"/>
        </w:rPr>
        <w:t>”：</w:t>
      </w:r>
    </w:p>
    <w:p w:rsidR="00D526F3" w:rsidRPr="00251F0C" w:rsidRDefault="00F961F6"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lastRenderedPageBreak/>
        <w:t>（</w:t>
      </w:r>
      <w:r w:rsidR="00D526F3" w:rsidRPr="00251F0C">
        <w:rPr>
          <w:rFonts w:asciiTheme="minorEastAsia" w:eastAsiaTheme="minorEastAsia" w:hAnsiTheme="minorEastAsia" w:cs="微软雅黑 Light" w:hint="eastAsia"/>
          <w:bCs/>
          <w:color w:val="000000"/>
          <w:spacing w:val="4"/>
        </w:rPr>
        <w:t>1</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、四懂：即懂得本岗位的火灾危险性，懂得预防火灾的措施，懂得扑救火灾的方法，懂得逃生方法。</w:t>
      </w:r>
    </w:p>
    <w:p w:rsidR="00D526F3" w:rsidRPr="00251F0C" w:rsidRDefault="00F961F6" w:rsidP="00E54799">
      <w:pPr>
        <w:pStyle w:val="HTML"/>
        <w:snapToGrid w:val="0"/>
        <w:spacing w:line="360" w:lineRule="auto"/>
        <w:ind w:leftChars="118" w:left="496" w:hangingChars="100" w:hanging="248"/>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a</w:t>
      </w:r>
      <w:r w:rsidR="00D526F3" w:rsidRPr="00251F0C">
        <w:rPr>
          <w:rFonts w:asciiTheme="minorEastAsia" w:eastAsiaTheme="minorEastAsia" w:hAnsiTheme="minorEastAsia" w:cs="微软雅黑 Light" w:hint="eastAsia"/>
          <w:bCs/>
          <w:color w:val="000000"/>
          <w:spacing w:val="4"/>
        </w:rPr>
        <w:t>、懂得本岗位的火灾危险性（如：柜台内电线是否老化或接触不良，电熨斗不用时是否及时切断电源、商场内使用电焊等明火徐翔维保科报批。）</w:t>
      </w:r>
    </w:p>
    <w:p w:rsidR="00D526F3" w:rsidRPr="00251F0C" w:rsidRDefault="00F961F6" w:rsidP="00E54799">
      <w:pPr>
        <w:pStyle w:val="HTML"/>
        <w:snapToGrid w:val="0"/>
        <w:spacing w:line="360" w:lineRule="auto"/>
        <w:ind w:leftChars="118" w:left="496" w:hangingChars="100" w:hanging="248"/>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b</w:t>
      </w:r>
      <w:r w:rsidR="00D526F3" w:rsidRPr="00251F0C">
        <w:rPr>
          <w:rFonts w:asciiTheme="minorEastAsia" w:eastAsiaTheme="minorEastAsia" w:hAnsiTheme="minorEastAsia" w:cs="微软雅黑 Light" w:hint="eastAsia"/>
          <w:bCs/>
          <w:color w:val="000000"/>
          <w:spacing w:val="4"/>
        </w:rPr>
        <w:t>、懂得预防火灾的措施（如：仓库内物品堆放不能过高与照明灯保持距离30~50厘米，禁止使用打火机等明火照明，离开仓库随手关灯，禁止柜台射灯近距离照射易燃物品上等。）</w:t>
      </w:r>
    </w:p>
    <w:p w:rsidR="00D526F3" w:rsidRPr="00251F0C" w:rsidRDefault="00F961F6" w:rsidP="00E54799">
      <w:pPr>
        <w:pStyle w:val="HTML"/>
        <w:snapToGrid w:val="0"/>
        <w:spacing w:line="360" w:lineRule="auto"/>
        <w:ind w:leftChars="118" w:left="496" w:hangingChars="100" w:hanging="248"/>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c</w:t>
      </w:r>
      <w:r w:rsidR="00D526F3" w:rsidRPr="00251F0C">
        <w:rPr>
          <w:rFonts w:asciiTheme="minorEastAsia" w:eastAsiaTheme="minorEastAsia" w:hAnsiTheme="minorEastAsia" w:cs="微软雅黑 Light" w:hint="eastAsia"/>
          <w:bCs/>
          <w:color w:val="000000"/>
          <w:spacing w:val="4"/>
        </w:rPr>
        <w:t>、懂得扑救火灾的方法（如：带电设备着火应立即拨打电话通知维保科，同时切断电源就近取干粉灭火器扑救。带电（电源）设备着火时严禁在未切断电源的情况下用水扑救。）</w:t>
      </w:r>
    </w:p>
    <w:p w:rsidR="00D526F3" w:rsidRPr="00251F0C" w:rsidRDefault="00F961F6" w:rsidP="00E54799">
      <w:pPr>
        <w:pStyle w:val="HTML"/>
        <w:snapToGrid w:val="0"/>
        <w:spacing w:line="360" w:lineRule="auto"/>
        <w:ind w:leftChars="118" w:left="496" w:hangingChars="100" w:hanging="248"/>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d</w:t>
      </w:r>
      <w:r w:rsidR="00D526F3" w:rsidRPr="00251F0C">
        <w:rPr>
          <w:rFonts w:asciiTheme="minorEastAsia" w:eastAsiaTheme="minorEastAsia" w:hAnsiTheme="minorEastAsia" w:cs="微软雅黑 Light" w:hint="eastAsia"/>
          <w:bCs/>
          <w:color w:val="000000"/>
          <w:spacing w:val="4"/>
        </w:rPr>
        <w:t>、懂得逃生：（熟悉和了解本楼层的疏散通道等。）</w:t>
      </w:r>
    </w:p>
    <w:p w:rsidR="00D526F3" w:rsidRPr="00251F0C" w:rsidRDefault="00F961F6"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2</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、四会：即会报警、会使用灭火器材、会扑救初起火灾、会引导顾客疏散。</w:t>
      </w:r>
    </w:p>
    <w:p w:rsidR="00D526F3" w:rsidRPr="00251F0C" w:rsidRDefault="00F961F6" w:rsidP="00E54799">
      <w:pPr>
        <w:pStyle w:val="HTML"/>
        <w:snapToGrid w:val="0"/>
        <w:spacing w:line="360" w:lineRule="auto"/>
        <w:ind w:leftChars="118" w:left="496" w:hangingChars="100" w:hanging="248"/>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a</w:t>
      </w:r>
      <w:r w:rsidR="00D526F3" w:rsidRPr="00251F0C">
        <w:rPr>
          <w:rFonts w:asciiTheme="minorEastAsia" w:eastAsiaTheme="minorEastAsia" w:hAnsiTheme="minorEastAsia" w:cs="微软雅黑 Light" w:hint="eastAsia"/>
          <w:bCs/>
          <w:color w:val="000000"/>
          <w:spacing w:val="4"/>
        </w:rPr>
        <w:t>、会报警（报警程序：首先确认火势大小燃烧何种物资，拨打火警电话“119”或“110”，报警人不要惊慌，应报清楚地点、楼层、燃烧物资、火势大小、报警人姓名、电话，派人到路口迎接消防车同时拨打维保科电话。）</w:t>
      </w:r>
    </w:p>
    <w:p w:rsidR="00D526F3" w:rsidRPr="00251F0C" w:rsidRDefault="00F961F6" w:rsidP="00E54799">
      <w:pPr>
        <w:pStyle w:val="HTML"/>
        <w:snapToGrid w:val="0"/>
        <w:spacing w:line="360" w:lineRule="auto"/>
        <w:ind w:leftChars="118" w:left="496" w:hangingChars="100" w:hanging="248"/>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b</w:t>
      </w:r>
      <w:r w:rsidR="00D526F3" w:rsidRPr="00251F0C">
        <w:rPr>
          <w:rFonts w:asciiTheme="minorEastAsia" w:eastAsiaTheme="minorEastAsia" w:hAnsiTheme="minorEastAsia" w:cs="微软雅黑 Light" w:hint="eastAsia"/>
          <w:bCs/>
          <w:color w:val="000000"/>
          <w:spacing w:val="4"/>
        </w:rPr>
        <w:t>、会使用灭火器材（如：使用干粉灭火器时，先抜下保险销，将喷嘴对准起着火根部，保持1—2米距离，按下压把，左右摆动喷射，平行推进；使用消火栓内水带灭火器时（需两人操作）不要惊慌，先将水带取出甩开，接好水枪和阀门接口，将水枪拉到火灾现场，打开阀门进行灭火。若水带长度不够，可以将另一消火栓内水带取出相连接，即可达到就近灭火的目的。）</w:t>
      </w:r>
    </w:p>
    <w:p w:rsidR="00D526F3" w:rsidRPr="00251F0C" w:rsidRDefault="00F961F6"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c</w:t>
      </w:r>
      <w:r w:rsidR="00D526F3" w:rsidRPr="00251F0C">
        <w:rPr>
          <w:rFonts w:asciiTheme="minorEastAsia" w:eastAsiaTheme="minorEastAsia" w:hAnsiTheme="minorEastAsia" w:cs="微软雅黑 Light" w:hint="eastAsia"/>
          <w:bCs/>
          <w:color w:val="000000"/>
          <w:spacing w:val="4"/>
        </w:rPr>
        <w:t>、会扑救初起火灾（如：一旦失火马上报警外，应立即就近取出干粉灭火器，拔下保险销，站在火势的上风，将喷嘴对准着火点根部，距离火源1—2米用手压下压把即可。也可以到就近的消火栓箱，将水带打开年，接好水枪和阀门接口将水阀打开进行灭火。）</w:t>
      </w:r>
    </w:p>
    <w:p w:rsidR="00D526F3" w:rsidRPr="00251F0C" w:rsidRDefault="00F961F6"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d</w:t>
      </w:r>
      <w:r w:rsidR="00D526F3" w:rsidRPr="00251F0C">
        <w:rPr>
          <w:rFonts w:asciiTheme="minorEastAsia" w:eastAsiaTheme="minorEastAsia" w:hAnsiTheme="minorEastAsia" w:cs="微软雅黑 Light" w:hint="eastAsia"/>
          <w:bCs/>
          <w:color w:val="000000"/>
          <w:spacing w:val="4"/>
        </w:rPr>
        <w:t>、会引导顾客疏散（如：熟悉本楼层的安全疏散通道，一旦确认火灾，疏散人员不要惊慌，尽量安抚顾客并有序地引导顾客往就近的安全通道逃生。）</w:t>
      </w:r>
    </w:p>
    <w:p w:rsidR="00F961F6" w:rsidRDefault="00F961F6"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3</w:t>
      </w:r>
      <w:r>
        <w:rPr>
          <w:rFonts w:asciiTheme="minorEastAsia" w:eastAsiaTheme="minorEastAsia" w:hAnsiTheme="minorEastAsia" w:cs="微软雅黑 Light" w:hint="eastAsia"/>
          <w:bCs/>
          <w:color w:val="000000"/>
          <w:spacing w:val="4"/>
        </w:rPr>
        <w:t>)</w:t>
      </w:r>
      <w:r w:rsidR="00D526F3" w:rsidRPr="00251F0C">
        <w:rPr>
          <w:rFonts w:asciiTheme="minorEastAsia" w:eastAsiaTheme="minorEastAsia" w:hAnsiTheme="minorEastAsia" w:cs="微软雅黑 Light" w:hint="eastAsia"/>
          <w:bCs/>
          <w:color w:val="000000"/>
          <w:spacing w:val="4"/>
        </w:rPr>
        <w:t>、四个能力建设：</w:t>
      </w:r>
    </w:p>
    <w:p w:rsidR="00F961F6" w:rsidRDefault="00F961F6"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a</w:t>
      </w:r>
      <w:r w:rsidR="00D526F3" w:rsidRPr="00251F0C">
        <w:rPr>
          <w:rFonts w:asciiTheme="minorEastAsia" w:eastAsiaTheme="minorEastAsia" w:hAnsiTheme="minorEastAsia" w:cs="微软雅黑 Light" w:hint="eastAsia"/>
          <w:bCs/>
          <w:color w:val="000000"/>
          <w:spacing w:val="4"/>
        </w:rPr>
        <w:t>、组织检查、消除火灾隐患的能力</w:t>
      </w:r>
    </w:p>
    <w:p w:rsidR="00F961F6" w:rsidRDefault="00F961F6"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b</w:t>
      </w:r>
      <w:r w:rsidR="00D526F3" w:rsidRPr="00251F0C">
        <w:rPr>
          <w:rFonts w:asciiTheme="minorEastAsia" w:eastAsiaTheme="minorEastAsia" w:hAnsiTheme="minorEastAsia" w:cs="微软雅黑 Light" w:hint="eastAsia"/>
          <w:bCs/>
          <w:color w:val="000000"/>
          <w:spacing w:val="4"/>
        </w:rPr>
        <w:t>、组织扑救初起火灾隐患的能力</w:t>
      </w:r>
    </w:p>
    <w:p w:rsidR="00F961F6" w:rsidRDefault="00F961F6"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c</w:t>
      </w:r>
      <w:r w:rsidR="00D526F3" w:rsidRPr="00251F0C">
        <w:rPr>
          <w:rFonts w:asciiTheme="minorEastAsia" w:eastAsiaTheme="minorEastAsia" w:hAnsiTheme="minorEastAsia" w:cs="微软雅黑 Light" w:hint="eastAsia"/>
          <w:bCs/>
          <w:color w:val="000000"/>
          <w:spacing w:val="4"/>
        </w:rPr>
        <w:t>、组织引导人员疏散逃生的能力</w:t>
      </w:r>
    </w:p>
    <w:p w:rsidR="00D526F3" w:rsidRPr="00251F0C" w:rsidRDefault="00F961F6" w:rsidP="00E54799">
      <w:pPr>
        <w:pStyle w:val="HTML"/>
        <w:snapToGrid w:val="0"/>
        <w:spacing w:line="360" w:lineRule="auto"/>
        <w:ind w:leftChars="59" w:left="496" w:hangingChars="150" w:hanging="372"/>
        <w:rPr>
          <w:rFonts w:asciiTheme="minorEastAsia" w:eastAsiaTheme="minorEastAsia" w:hAnsiTheme="minorEastAsia" w:cs="微软雅黑 Light"/>
          <w:bCs/>
          <w:color w:val="000000"/>
          <w:spacing w:val="4"/>
        </w:rPr>
      </w:pPr>
      <w:r>
        <w:rPr>
          <w:rFonts w:asciiTheme="minorEastAsia" w:eastAsiaTheme="minorEastAsia" w:hAnsiTheme="minorEastAsia" w:cs="微软雅黑 Light" w:hint="eastAsia"/>
          <w:bCs/>
          <w:color w:val="000000"/>
          <w:spacing w:val="4"/>
        </w:rPr>
        <w:t>d</w:t>
      </w:r>
      <w:r w:rsidR="00D526F3" w:rsidRPr="00251F0C">
        <w:rPr>
          <w:rFonts w:asciiTheme="minorEastAsia" w:eastAsiaTheme="minorEastAsia" w:hAnsiTheme="minorEastAsia" w:cs="微软雅黑 Light" w:hint="eastAsia"/>
          <w:bCs/>
          <w:color w:val="000000"/>
          <w:spacing w:val="4"/>
        </w:rPr>
        <w:t>、组织消防安全宣传教育、培训的能力</w:t>
      </w:r>
    </w:p>
    <w:p w:rsidR="00F961F6"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151</w:t>
      </w:r>
      <w:r w:rsidR="00D526F3" w:rsidRPr="00251F0C">
        <w:rPr>
          <w:rFonts w:asciiTheme="minorEastAsia" w:eastAsiaTheme="minorEastAsia" w:hAnsiTheme="minorEastAsia" w:cs="微软雅黑 Light" w:hint="eastAsia"/>
          <w:sz w:val="24"/>
          <w:szCs w:val="24"/>
        </w:rPr>
        <w:t>、火场逃生时应注意的事项有：</w:t>
      </w:r>
    </w:p>
    <w:p w:rsidR="00F961F6" w:rsidRDefault="00D526F3" w:rsidP="00E54799">
      <w:pPr>
        <w:spacing w:line="360" w:lineRule="auto"/>
        <w:ind w:left="480" w:right="420" w:hangingChars="200" w:hanging="48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t>(1)、不要因为惊慌忘记报警。</w:t>
      </w:r>
    </w:p>
    <w:p w:rsidR="00F961F6" w:rsidRDefault="00D526F3" w:rsidP="00E54799">
      <w:pPr>
        <w:spacing w:line="360" w:lineRule="auto"/>
        <w:ind w:left="480" w:right="420" w:hangingChars="200" w:hanging="48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t>(2)、在高层建筑不要一见起火就盲目往下跑，还要看是什么楼层失火。</w:t>
      </w:r>
    </w:p>
    <w:p w:rsidR="00F961F6" w:rsidRDefault="00D526F3" w:rsidP="00E54799">
      <w:pPr>
        <w:spacing w:line="360" w:lineRule="auto"/>
        <w:ind w:left="480" w:right="420" w:hangingChars="200" w:hanging="48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t>(3)、不要因为清理行李和贵重物品而延误时间。</w:t>
      </w:r>
    </w:p>
    <w:p w:rsidR="00F961F6" w:rsidRDefault="00D526F3" w:rsidP="00E54799">
      <w:pPr>
        <w:spacing w:line="360" w:lineRule="auto"/>
        <w:ind w:left="480" w:right="420" w:hangingChars="200" w:hanging="48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lastRenderedPageBreak/>
        <w:t>(4)、不要盲目从窗户往下跳。</w:t>
      </w:r>
    </w:p>
    <w:p w:rsidR="00F961F6" w:rsidRDefault="00D526F3" w:rsidP="00E54799">
      <w:pPr>
        <w:spacing w:line="360" w:lineRule="auto"/>
        <w:ind w:left="480" w:right="420" w:hangingChars="200" w:hanging="48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t>(5)、不能乘普通电梯逃生。</w:t>
      </w:r>
    </w:p>
    <w:p w:rsidR="00D526F3" w:rsidRPr="00251F0C" w:rsidRDefault="00D526F3" w:rsidP="00E54799">
      <w:pPr>
        <w:spacing w:line="360" w:lineRule="auto"/>
        <w:ind w:left="480" w:right="420" w:hangingChars="200" w:hanging="48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t>(6)、不能在浓烟弥漫的通道内站立慢行。</w:t>
      </w:r>
    </w:p>
    <w:p w:rsidR="00F961F6"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152</w:t>
      </w:r>
      <w:r w:rsidR="00D526F3" w:rsidRPr="00251F0C">
        <w:rPr>
          <w:rFonts w:asciiTheme="minorEastAsia" w:eastAsiaTheme="minorEastAsia" w:hAnsiTheme="minorEastAsia" w:cs="微软雅黑 Light" w:hint="eastAsia"/>
          <w:sz w:val="24"/>
          <w:szCs w:val="24"/>
        </w:rPr>
        <w:t>、商场火灾的特点有：</w:t>
      </w:r>
    </w:p>
    <w:p w:rsidR="00F961F6"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1</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、商场火灾燃烧猛烈，蔓延速度快。</w:t>
      </w:r>
    </w:p>
    <w:p w:rsidR="00F961F6"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2</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、商场火灾燃烧热值高，烟雾大，并产生大量毒烟</w:t>
      </w:r>
    </w:p>
    <w:p w:rsidR="00F961F6"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3</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、火势蔓延途径多，极易形成立体燃烧。</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4</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、人员密集，极易造成群死群伤。</w:t>
      </w:r>
    </w:p>
    <w:p w:rsidR="00F961F6"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153</w:t>
      </w:r>
      <w:r w:rsidR="00D526F3" w:rsidRPr="00251F0C">
        <w:rPr>
          <w:rFonts w:asciiTheme="minorEastAsia" w:eastAsiaTheme="minorEastAsia" w:hAnsiTheme="minorEastAsia" w:cs="微软雅黑 Light" w:hint="eastAsia"/>
          <w:sz w:val="24"/>
          <w:szCs w:val="24"/>
        </w:rPr>
        <w:t>、灭火的基本方法有：</w:t>
      </w:r>
    </w:p>
    <w:p w:rsidR="00F961F6" w:rsidRDefault="00D526F3" w:rsidP="00E54799">
      <w:pPr>
        <w:spacing w:line="360" w:lineRule="auto"/>
        <w:ind w:left="480" w:right="420" w:hangingChars="200" w:hanging="48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t>（1）、冷却法。降低燃烧物的温度，使温度低于燃点，促使燃烧过程停止。例如用水灭火。</w:t>
      </w:r>
    </w:p>
    <w:p w:rsidR="00F961F6" w:rsidRDefault="00D526F3" w:rsidP="00E54799">
      <w:pPr>
        <w:spacing w:line="360" w:lineRule="auto"/>
        <w:ind w:left="480" w:right="420" w:hangingChars="200" w:hanging="48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t>（2）、窒息法。减少燃烧区域的氧气量或采用不燃烧物质冲淡空气，使火焰灭火。例如用沙土埋没燃烧物，使用二氧化碳灭火器扑救火灾。</w:t>
      </w:r>
    </w:p>
    <w:p w:rsidR="00F961F6" w:rsidRDefault="00D526F3" w:rsidP="00E54799">
      <w:pPr>
        <w:spacing w:line="360" w:lineRule="auto"/>
        <w:ind w:left="480" w:right="420" w:hangingChars="200" w:hanging="48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t>（3）、隔离法。把燃烧物与未燃烧物隔离。例如将起火点附近的可燃、易燃或助燃物搬走。</w:t>
      </w:r>
    </w:p>
    <w:p w:rsidR="00D526F3" w:rsidRPr="00251F0C" w:rsidRDefault="00D526F3" w:rsidP="00E54799">
      <w:pPr>
        <w:spacing w:line="360" w:lineRule="auto"/>
        <w:ind w:left="480" w:right="420" w:hangingChars="200" w:hanging="48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t>（4）、抑制法。让灭火剂参与到燃烧反应过程中去，中断燃烧的连锁反应。</w:t>
      </w:r>
    </w:p>
    <w:p w:rsidR="00F961F6"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15</w:t>
      </w:r>
      <w:r w:rsidR="00D526F3" w:rsidRPr="00251F0C">
        <w:rPr>
          <w:rFonts w:asciiTheme="minorEastAsia" w:eastAsiaTheme="minorEastAsia" w:hAnsiTheme="minorEastAsia" w:cs="微软雅黑 Light" w:hint="eastAsia"/>
          <w:sz w:val="24"/>
          <w:szCs w:val="24"/>
        </w:rPr>
        <w:t>4、干粉灭火器的使用方法：</w:t>
      </w:r>
    </w:p>
    <w:p w:rsidR="00D526F3" w:rsidRPr="00251F0C" w:rsidRDefault="00D526F3" w:rsidP="00E54799">
      <w:pPr>
        <w:spacing w:line="360" w:lineRule="auto"/>
        <w:ind w:leftChars="228" w:left="479" w:right="42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t>将干粉灭火器提到可燃物前，站在上风向或侧风面，上下颠倒摇晃几次，拔掉保险销或铅封，一手握住喷嘴，对准火焰根部，一手按下压把，干粉即可喷出。灭火时，要迅速摇摆喷嘴，使粉雾横扫整个火区，由近及远，向前推进，将火扑灭掉。同时注意，不能留有遗火，油品着火，不能直接喷射，以防液体飞溅，造成扑救困难。</w:t>
      </w:r>
    </w:p>
    <w:p w:rsidR="00F961F6" w:rsidRDefault="00F961F6" w:rsidP="00E54799">
      <w:pPr>
        <w:snapToGrid w:val="0"/>
        <w:spacing w:line="360" w:lineRule="auto"/>
        <w:ind w:left="48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15</w:t>
      </w:r>
      <w:r w:rsidR="00D526F3" w:rsidRPr="00251F0C">
        <w:rPr>
          <w:rFonts w:asciiTheme="minorEastAsia" w:eastAsiaTheme="minorEastAsia" w:hAnsiTheme="minorEastAsia" w:cs="微软雅黑 Light" w:hint="eastAsia"/>
          <w:sz w:val="24"/>
          <w:szCs w:val="24"/>
        </w:rPr>
        <w:t>5、干粉灭火器的使用方法：</w:t>
      </w:r>
    </w:p>
    <w:p w:rsidR="00D526F3" w:rsidRPr="00251F0C" w:rsidRDefault="00D526F3" w:rsidP="00E54799">
      <w:pPr>
        <w:snapToGrid w:val="0"/>
        <w:spacing w:line="360" w:lineRule="auto"/>
        <w:ind w:leftChars="228" w:left="479"/>
        <w:rPr>
          <w:rFonts w:asciiTheme="minorEastAsia" w:eastAsiaTheme="minorEastAsia" w:hAnsiTheme="minorEastAsia"/>
          <w:sz w:val="24"/>
          <w:szCs w:val="24"/>
        </w:rPr>
      </w:pPr>
      <w:r w:rsidRPr="00251F0C">
        <w:rPr>
          <w:rFonts w:asciiTheme="minorEastAsia" w:eastAsiaTheme="minorEastAsia" w:hAnsiTheme="minorEastAsia" w:hint="eastAsia"/>
          <w:sz w:val="24"/>
          <w:szCs w:val="24"/>
        </w:rPr>
        <w:t>将干粉灭火器提到可燃物前，站在上风向或侧风面，拔掉保险销或铅封，一手握住喷嘴，对准火焰根部，一手按下压把，干粉即可喷出、灭火时，要迅速摇摆喷嘴，使粉雾横扫整个火区，由近及远，向前推进，将火扑灭掉、同时注意，不能留有遗火，油品着火，不能直接喷射，以防液体飞溅，造成扑救困难、</w:t>
      </w:r>
    </w:p>
    <w:p w:rsidR="00F961F6" w:rsidRDefault="00F961F6" w:rsidP="00E54799">
      <w:pPr>
        <w:snapToGrid w:val="0"/>
        <w:spacing w:line="360" w:lineRule="auto"/>
        <w:ind w:left="48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15</w:t>
      </w:r>
      <w:r w:rsidR="00D526F3" w:rsidRPr="00251F0C">
        <w:rPr>
          <w:rFonts w:asciiTheme="minorEastAsia" w:eastAsiaTheme="minorEastAsia" w:hAnsiTheme="minorEastAsia" w:cs="微软雅黑 Light" w:hint="eastAsia"/>
          <w:sz w:val="24"/>
          <w:szCs w:val="24"/>
        </w:rPr>
        <w:t>6、发现着火时，应怎样处理：</w:t>
      </w:r>
    </w:p>
    <w:p w:rsidR="00D526F3" w:rsidRPr="00251F0C" w:rsidRDefault="00D526F3" w:rsidP="00E54799">
      <w:pPr>
        <w:snapToGrid w:val="0"/>
        <w:spacing w:line="360" w:lineRule="auto"/>
        <w:ind w:leftChars="228" w:left="479"/>
        <w:rPr>
          <w:rFonts w:asciiTheme="minorEastAsia" w:eastAsiaTheme="minorEastAsia" w:hAnsiTheme="minorEastAsia"/>
          <w:sz w:val="24"/>
          <w:szCs w:val="24"/>
        </w:rPr>
      </w:pPr>
      <w:r w:rsidRPr="00251F0C">
        <w:rPr>
          <w:rFonts w:asciiTheme="minorEastAsia" w:eastAsiaTheme="minorEastAsia" w:hAnsiTheme="minorEastAsia" w:hint="eastAsia"/>
          <w:sz w:val="24"/>
          <w:szCs w:val="24"/>
        </w:rPr>
        <w:t>发现着火不要惊慌，应立即用身边灭火器材进行扑救，同时发出信号，向消防队报警，遇紧急行动时要注意：（1）使用身边灭火器扑救，必须与燃烧物质相适应，在外援到来之前有效地控制火势的蔓延；（2）正确处理生产操作，防止火势扩大，以防误操作造成损失增大；（3）正确报警，报警前牢记电话号码，拨通后，要讲清着火点、着火对象、注意听清消防队人问话。</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15</w:t>
      </w:r>
      <w:r w:rsidR="00D526F3" w:rsidRPr="00251F0C">
        <w:rPr>
          <w:rFonts w:asciiTheme="minorEastAsia" w:eastAsiaTheme="minorEastAsia" w:hAnsiTheme="minorEastAsia" w:cs="微软雅黑 Light" w:hint="eastAsia"/>
          <w:sz w:val="24"/>
          <w:szCs w:val="24"/>
        </w:rPr>
        <w:t>7、配电间中的火灾原因主要有：</w:t>
      </w:r>
      <w:r w:rsidR="00D526F3" w:rsidRPr="00251F0C">
        <w:rPr>
          <w:rFonts w:asciiTheme="minorEastAsia" w:eastAsiaTheme="minorEastAsia" w:hAnsiTheme="minorEastAsia" w:hint="eastAsia"/>
          <w:sz w:val="24"/>
          <w:szCs w:val="24"/>
        </w:rPr>
        <w:t>短路、过电荷、接触电阻过大、电火花、电弧</w:t>
      </w:r>
    </w:p>
    <w:p w:rsidR="00F961F6"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15</w:t>
      </w:r>
      <w:r w:rsidR="00D526F3" w:rsidRPr="00251F0C">
        <w:rPr>
          <w:rFonts w:asciiTheme="minorEastAsia" w:eastAsiaTheme="minorEastAsia" w:hAnsiTheme="minorEastAsia" w:cs="微软雅黑 Light" w:hint="eastAsia"/>
          <w:sz w:val="24"/>
          <w:szCs w:val="24"/>
        </w:rPr>
        <w:t>8、报告火警注意事项：</w:t>
      </w:r>
    </w:p>
    <w:p w:rsidR="00D526F3" w:rsidRPr="00251F0C" w:rsidRDefault="00F961F6" w:rsidP="00E54799">
      <w:pPr>
        <w:spacing w:line="360" w:lineRule="auto"/>
        <w:ind w:leftChars="228" w:left="479" w:right="42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1)报警时要沉着冷静，使用语言做到准确简洁；</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2)讲清报警人的姓名及所属部门；</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3)讲</w:t>
      </w:r>
      <w:r w:rsidR="00D526F3" w:rsidRPr="00251F0C">
        <w:rPr>
          <w:rFonts w:asciiTheme="minorEastAsia" w:eastAsiaTheme="minorEastAsia" w:hAnsiTheme="minorEastAsia" w:cs="微软雅黑 Light" w:hint="eastAsia"/>
          <w:sz w:val="24"/>
          <w:szCs w:val="24"/>
        </w:rPr>
        <w:lastRenderedPageBreak/>
        <w:t>清起火的具体部门；</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4)讲清火场内有无人员被围困；</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5)讲清燃烧物质的名称及火势大小；</w:t>
      </w:r>
    </w:p>
    <w:p w:rsidR="00D526F3" w:rsidRPr="00251F0C" w:rsidRDefault="00F961F6" w:rsidP="00E54799">
      <w:pPr>
        <w:pStyle w:val="10"/>
        <w:spacing w:line="360" w:lineRule="auto"/>
        <w:ind w:right="420" w:firstLineChars="0" w:firstLine="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15</w:t>
      </w:r>
      <w:r w:rsidR="00D526F3" w:rsidRPr="00251F0C">
        <w:rPr>
          <w:rFonts w:asciiTheme="minorEastAsia" w:eastAsiaTheme="minorEastAsia" w:hAnsiTheme="minorEastAsia" w:cs="微软雅黑 Light" w:hint="eastAsia"/>
          <w:sz w:val="24"/>
          <w:szCs w:val="24"/>
        </w:rPr>
        <w:t>9、</w:t>
      </w:r>
      <w:r>
        <w:rPr>
          <w:rFonts w:asciiTheme="minorEastAsia" w:eastAsiaTheme="minorEastAsia" w:hAnsiTheme="minorEastAsia" w:cs="微软雅黑 Light" w:hint="eastAsia"/>
          <w:sz w:val="24"/>
          <w:szCs w:val="24"/>
        </w:rPr>
        <w:t>如何</w:t>
      </w:r>
      <w:r w:rsidR="00D526F3" w:rsidRPr="00251F0C">
        <w:rPr>
          <w:rFonts w:asciiTheme="minorEastAsia" w:eastAsiaTheme="minorEastAsia" w:hAnsiTheme="minorEastAsia" w:cs="微软雅黑 Light" w:hint="eastAsia"/>
          <w:sz w:val="24"/>
          <w:szCs w:val="24"/>
        </w:rPr>
        <w:t>安全使用电器开关</w:t>
      </w:r>
      <w:r>
        <w:rPr>
          <w:rFonts w:asciiTheme="minorEastAsia" w:eastAsiaTheme="minorEastAsia" w:hAnsiTheme="minorEastAsia" w:cs="微软雅黑 Light" w:hint="eastAsia"/>
          <w:sz w:val="24"/>
          <w:szCs w:val="24"/>
        </w:rPr>
        <w:t>:</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1</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、使用开关前，必须接受专业人员关于开关使用的培训。</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2</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、使用开关前，必须了解开关的具体的控制功能。</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3</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、使用开关、插座前，必须检查双手、电线等物品是否潮湿、有用。</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4</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、固定式插座只能接一个移动式插座，严禁多个互接。移动式插座必须放在安全的地方，不准靠近纸箱、油桶等易燃物旁。</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5</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、当开关、插座损坏时，不要拆卸，请求专业人员修理。</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6</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、当操作结束时，须关闭设备，关闭电源。</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7</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、清洁开关时，须关闭电源后，方可进行。</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8</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、不要对自己不熟悉或不了解的电源开关操作。</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9</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、严禁破坏卖场内的供电线槽（盒）、供电电缆、电表箱、闸盒等。</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10</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、最后离开卖场或者办公室区域，需将电源全部关闭。</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11</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、禁止在办公室、卖场内存放和使用电热棒、电炉子、电饭锅、电砂锅、电暖气、电热杯、电水壶等大功率用电热器具。</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bCs/>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12</w:t>
      </w: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bCs/>
          <w:sz w:val="24"/>
          <w:szCs w:val="24"/>
        </w:rPr>
        <w:t>当火警发生时，超市内的所有电源关闭时，可以启动紧急照明系统。</w:t>
      </w:r>
    </w:p>
    <w:p w:rsidR="00D526F3" w:rsidRPr="00251F0C" w:rsidRDefault="00F961F6" w:rsidP="00E54799">
      <w:pPr>
        <w:spacing w:line="360" w:lineRule="auto"/>
        <w:ind w:left="480" w:right="420" w:hangingChars="200" w:hanging="480"/>
        <w:rPr>
          <w:rFonts w:asciiTheme="minorEastAsia" w:eastAsiaTheme="minorEastAsia" w:hAnsiTheme="minorEastAsia" w:cs="微软雅黑 Light"/>
          <w:bCs/>
          <w:sz w:val="24"/>
          <w:szCs w:val="24"/>
        </w:rPr>
      </w:pPr>
      <w:r>
        <w:rPr>
          <w:rFonts w:asciiTheme="minorEastAsia" w:eastAsiaTheme="minorEastAsia" w:hAnsiTheme="minorEastAsia" w:cs="微软雅黑 Light" w:hint="eastAsia"/>
          <w:bCs/>
          <w:sz w:val="24"/>
          <w:szCs w:val="24"/>
        </w:rPr>
        <w:t>（</w:t>
      </w:r>
      <w:r w:rsidR="00D526F3" w:rsidRPr="00251F0C">
        <w:rPr>
          <w:rFonts w:asciiTheme="minorEastAsia" w:eastAsiaTheme="minorEastAsia" w:hAnsiTheme="minorEastAsia" w:cs="微软雅黑 Light" w:hint="eastAsia"/>
          <w:bCs/>
          <w:sz w:val="24"/>
          <w:szCs w:val="24"/>
        </w:rPr>
        <w:t>13</w:t>
      </w:r>
      <w:r>
        <w:rPr>
          <w:rFonts w:asciiTheme="minorEastAsia" w:eastAsiaTheme="minorEastAsia" w:hAnsiTheme="minorEastAsia" w:cs="微软雅黑 Light" w:hint="eastAsia"/>
          <w:bCs/>
          <w:sz w:val="24"/>
          <w:szCs w:val="24"/>
        </w:rPr>
        <w:t>）</w:t>
      </w:r>
      <w:r w:rsidR="00D526F3" w:rsidRPr="00251F0C">
        <w:rPr>
          <w:rFonts w:asciiTheme="minorEastAsia" w:eastAsiaTheme="minorEastAsia" w:hAnsiTheme="minorEastAsia" w:cs="微软雅黑 Light" w:hint="eastAsia"/>
          <w:bCs/>
          <w:sz w:val="24"/>
          <w:szCs w:val="24"/>
        </w:rPr>
        <w:t>、要节约用电、合理用电，所有用电场所必须执行“人走电关”的规定，人员离开用电场所或电器设备不使用时，要关闭总电源。</w:t>
      </w:r>
    </w:p>
    <w:p w:rsidR="00D526F3" w:rsidRPr="00251F0C" w:rsidRDefault="00F961F6" w:rsidP="00E54799">
      <w:pPr>
        <w:spacing w:line="360" w:lineRule="auto"/>
        <w:ind w:left="480" w:right="420" w:hangingChars="200" w:hanging="480"/>
        <w:rPr>
          <w:rFonts w:asciiTheme="minorEastAsia" w:eastAsiaTheme="minorEastAsia" w:hAnsiTheme="minorEastAsia"/>
          <w:color w:val="333333"/>
          <w:sz w:val="24"/>
          <w:szCs w:val="24"/>
        </w:rPr>
      </w:pPr>
      <w:r>
        <w:rPr>
          <w:rFonts w:asciiTheme="minorEastAsia" w:eastAsiaTheme="minorEastAsia" w:hAnsiTheme="minorEastAsia" w:hint="eastAsia"/>
          <w:color w:val="333333"/>
          <w:sz w:val="24"/>
          <w:szCs w:val="24"/>
        </w:rPr>
        <w:t>（</w:t>
      </w:r>
      <w:r w:rsidR="00D526F3" w:rsidRPr="00251F0C">
        <w:rPr>
          <w:rFonts w:asciiTheme="minorEastAsia" w:eastAsiaTheme="minorEastAsia" w:hAnsiTheme="minorEastAsia" w:hint="eastAsia"/>
          <w:color w:val="333333"/>
          <w:sz w:val="24"/>
          <w:szCs w:val="24"/>
        </w:rPr>
        <w:t>14</w:t>
      </w:r>
      <w:r>
        <w:rPr>
          <w:rFonts w:asciiTheme="minorEastAsia" w:eastAsiaTheme="minorEastAsia" w:hAnsiTheme="minorEastAsia" w:hint="eastAsia"/>
          <w:color w:val="333333"/>
          <w:sz w:val="24"/>
          <w:szCs w:val="24"/>
        </w:rPr>
        <w:t>）</w:t>
      </w:r>
      <w:r w:rsidR="00D526F3" w:rsidRPr="00251F0C">
        <w:rPr>
          <w:rFonts w:asciiTheme="minorEastAsia" w:eastAsiaTheme="minorEastAsia" w:hAnsiTheme="minorEastAsia" w:hint="eastAsia"/>
          <w:color w:val="333333"/>
          <w:sz w:val="24"/>
          <w:szCs w:val="24"/>
        </w:rPr>
        <w:t>、公司全体员工要牢固树立安全用电意识，自觉做到安全用电，防止因用电不当引起触电或或火灾等事故的发生。</w:t>
      </w:r>
    </w:p>
    <w:p w:rsidR="00D526F3" w:rsidRPr="00251F0C" w:rsidRDefault="00D526F3" w:rsidP="00E54799">
      <w:pPr>
        <w:pStyle w:val="10"/>
        <w:numPr>
          <w:ilvl w:val="0"/>
          <w:numId w:val="17"/>
        </w:numPr>
        <w:spacing w:line="360" w:lineRule="auto"/>
        <w:ind w:right="420" w:firstLineChars="0"/>
        <w:rPr>
          <w:rFonts w:asciiTheme="minorEastAsia" w:eastAsiaTheme="minorEastAsia" w:hAnsiTheme="minorEastAsia" w:cs="微软雅黑 Light"/>
          <w:sz w:val="24"/>
          <w:szCs w:val="24"/>
        </w:rPr>
      </w:pPr>
      <w:r w:rsidRPr="00251F0C">
        <w:rPr>
          <w:rFonts w:asciiTheme="minorEastAsia" w:eastAsiaTheme="minorEastAsia" w:hAnsiTheme="minorEastAsia" w:cs="微软雅黑 Light" w:hint="eastAsia"/>
          <w:sz w:val="24"/>
          <w:szCs w:val="24"/>
        </w:rPr>
        <w:t>触电者抢救秘笈</w:t>
      </w:r>
      <w:r w:rsidR="00F961F6">
        <w:rPr>
          <w:rFonts w:asciiTheme="minorEastAsia" w:eastAsiaTheme="minorEastAsia" w:hAnsiTheme="minorEastAsia" w:cs="微软雅黑 Light" w:hint="eastAsia"/>
          <w:sz w:val="24"/>
          <w:szCs w:val="24"/>
        </w:rPr>
        <w:t>：</w:t>
      </w:r>
    </w:p>
    <w:p w:rsidR="00D526F3" w:rsidRPr="00251F0C" w:rsidRDefault="00F961F6" w:rsidP="00E54799">
      <w:pPr>
        <w:pStyle w:val="10"/>
        <w:numPr>
          <w:ilvl w:val="0"/>
          <w:numId w:val="18"/>
        </w:numPr>
        <w:spacing w:line="360" w:lineRule="auto"/>
        <w:ind w:right="420" w:firstLineChars="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w:t>
      </w:r>
      <w:r w:rsidR="00D526F3" w:rsidRPr="00251F0C">
        <w:rPr>
          <w:rFonts w:asciiTheme="minorEastAsia" w:eastAsiaTheme="minorEastAsia" w:hAnsiTheme="minorEastAsia" w:cs="微软雅黑 Light" w:hint="eastAsia"/>
          <w:sz w:val="24"/>
          <w:szCs w:val="24"/>
        </w:rPr>
        <w:t>发生触电时，最重要的抢救措施是先迅速切断电源，然后再抢救伤者。</w:t>
      </w:r>
    </w:p>
    <w:p w:rsidR="00D526F3" w:rsidRPr="00251F0C" w:rsidRDefault="00F961F6" w:rsidP="00E54799">
      <w:pPr>
        <w:pStyle w:val="10"/>
        <w:spacing w:line="360" w:lineRule="auto"/>
        <w:ind w:left="600" w:right="420" w:hangingChars="250" w:hanging="60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（2）、</w:t>
      </w:r>
      <w:r w:rsidR="00D526F3" w:rsidRPr="00251F0C">
        <w:rPr>
          <w:rFonts w:asciiTheme="minorEastAsia" w:eastAsiaTheme="minorEastAsia" w:hAnsiTheme="minorEastAsia" w:cs="微软雅黑 Light" w:hint="eastAsia"/>
          <w:sz w:val="24"/>
          <w:szCs w:val="24"/>
        </w:rPr>
        <w:t>切断电源拨开电线时，救助者应穿上胶鞋或站在干的木板凳子上，戴上塑胶手套，用干的木棍等不导电的物体挑开电线。</w:t>
      </w:r>
    </w:p>
    <w:p w:rsidR="00D526F3" w:rsidRPr="00251F0C" w:rsidRDefault="00F961F6" w:rsidP="00E54799">
      <w:pPr>
        <w:pStyle w:val="10"/>
        <w:spacing w:line="360" w:lineRule="auto"/>
        <w:ind w:right="420" w:firstLineChars="0" w:firstLine="0"/>
        <w:rPr>
          <w:rFonts w:asciiTheme="minorEastAsia" w:eastAsiaTheme="minorEastAsia" w:hAnsiTheme="minorEastAsia" w:cs="微软雅黑 Light"/>
          <w:sz w:val="24"/>
          <w:szCs w:val="24"/>
        </w:rPr>
      </w:pPr>
      <w:r>
        <w:rPr>
          <w:rFonts w:asciiTheme="minorEastAsia" w:eastAsiaTheme="minorEastAsia" w:hAnsiTheme="minorEastAsia" w:cs="微软雅黑 Light" w:hint="eastAsia"/>
          <w:sz w:val="24"/>
          <w:szCs w:val="24"/>
        </w:rPr>
        <w:t>（3）、</w:t>
      </w:r>
      <w:r w:rsidR="00D526F3" w:rsidRPr="00251F0C">
        <w:rPr>
          <w:rFonts w:asciiTheme="minorEastAsia" w:eastAsiaTheme="minorEastAsia" w:hAnsiTheme="minorEastAsia" w:cs="微软雅黑 Light" w:hint="eastAsia"/>
          <w:sz w:val="24"/>
          <w:szCs w:val="24"/>
        </w:rPr>
        <w:t>人工呼吸和胸外心脏按压不得中途停止，一直等到急救医务人员到达，由他们采取进一步的急救措施。</w:t>
      </w:r>
      <w:r w:rsidR="00D526F3" w:rsidRPr="00251F0C">
        <w:rPr>
          <w:rFonts w:asciiTheme="minorEastAsia" w:eastAsiaTheme="minorEastAsia" w:hAnsiTheme="minorEastAsia" w:hint="eastAsia"/>
          <w:color w:val="333333"/>
          <w:sz w:val="24"/>
          <w:szCs w:val="24"/>
        </w:rPr>
        <w:t>。</w:t>
      </w:r>
    </w:p>
    <w:p w:rsidR="00056B15"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161、</w:t>
      </w:r>
      <w:r w:rsidR="00056B15" w:rsidRPr="00251F0C">
        <w:rPr>
          <w:rFonts w:asciiTheme="minorEastAsia" w:eastAsiaTheme="minorEastAsia" w:hAnsiTheme="minorEastAsia" w:hint="eastAsia"/>
          <w:sz w:val="24"/>
          <w:szCs w:val="24"/>
        </w:rPr>
        <w:t>当发生团伙盗窃时</w:t>
      </w:r>
      <w:r>
        <w:rPr>
          <w:rFonts w:asciiTheme="minorEastAsia" w:eastAsiaTheme="minorEastAsia" w:hAnsiTheme="minorEastAsia" w:hint="eastAsia"/>
          <w:sz w:val="24"/>
          <w:szCs w:val="24"/>
        </w:rPr>
        <w:t>防损人员的工作流程：（</w:t>
      </w:r>
      <w:r w:rsidR="00056B15" w:rsidRPr="00251F0C">
        <w:rPr>
          <w:rFonts w:asciiTheme="minorEastAsia" w:eastAsiaTheme="minorEastAsia" w:hAnsiTheme="minorEastAsia" w:hint="eastAsia"/>
          <w:sz w:val="24"/>
          <w:szCs w:val="24"/>
        </w:rPr>
        <w:t xml:space="preserve"> </w:t>
      </w:r>
      <w:r w:rsidR="00056B15" w:rsidRPr="00251F0C">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056B15" w:rsidRPr="00251F0C">
        <w:rPr>
          <w:rFonts w:asciiTheme="minorEastAsia" w:eastAsiaTheme="minorEastAsia" w:hAnsiTheme="minorEastAsia" w:hint="eastAsia"/>
          <w:sz w:val="24"/>
          <w:szCs w:val="24"/>
        </w:rPr>
        <w:t>、 要由内部安保人员确认；</w:t>
      </w:r>
      <w:r>
        <w:rPr>
          <w:rFonts w:asciiTheme="minorEastAsia" w:eastAsiaTheme="minorEastAsia" w:hAnsiTheme="minorEastAsia" w:hint="eastAsia"/>
          <w:sz w:val="24"/>
          <w:szCs w:val="24"/>
        </w:rPr>
        <w:t>（</w:t>
      </w:r>
      <w:r w:rsidR="00056B15" w:rsidRPr="00251F0C">
        <w:rPr>
          <w:rFonts w:asciiTheme="minorEastAsia" w:eastAsiaTheme="minorEastAsia" w:hAnsiTheme="minorEastAsia" w:hint="eastAsia"/>
          <w:sz w:val="24"/>
          <w:szCs w:val="24"/>
        </w:rPr>
        <w:t xml:space="preserve"> </w:t>
      </w:r>
      <w:r w:rsidR="00056B15" w:rsidRPr="00251F0C">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sidR="00056B15" w:rsidRPr="00251F0C">
        <w:rPr>
          <w:rFonts w:asciiTheme="minorEastAsia" w:eastAsiaTheme="minorEastAsia" w:hAnsiTheme="minorEastAsia" w:hint="eastAsia"/>
          <w:sz w:val="24"/>
          <w:szCs w:val="24"/>
        </w:rPr>
        <w:t>、 证据充分，要迅速控制，带离卖场；</w:t>
      </w:r>
      <w:r>
        <w:rPr>
          <w:rFonts w:asciiTheme="minorEastAsia" w:eastAsiaTheme="minorEastAsia" w:hAnsiTheme="minorEastAsia" w:hint="eastAsia"/>
          <w:sz w:val="24"/>
          <w:szCs w:val="24"/>
        </w:rPr>
        <w:t>（</w:t>
      </w:r>
      <w:r w:rsidR="00056B15" w:rsidRPr="00251F0C">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sidR="00056B15" w:rsidRPr="00251F0C">
        <w:rPr>
          <w:rFonts w:asciiTheme="minorEastAsia" w:eastAsiaTheme="minorEastAsia" w:hAnsiTheme="minorEastAsia" w:hint="eastAsia"/>
          <w:sz w:val="24"/>
          <w:szCs w:val="24"/>
        </w:rPr>
        <w:t>、 在带离卖场过程中，为了防止商品丢弃，有两人以上前后陪同带离卖场。</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162</w:t>
      </w:r>
      <w:r w:rsidR="00C86A33" w:rsidRPr="00251F0C">
        <w:rPr>
          <w:rFonts w:asciiTheme="minorEastAsia" w:eastAsiaTheme="minorEastAsia" w:hAnsiTheme="minorEastAsia" w:hint="eastAsia"/>
          <w:sz w:val="24"/>
          <w:szCs w:val="24"/>
        </w:rPr>
        <w:t>、 如果顾客之间发生纠纷：</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、上前询问原因，立刻制止，安抚顾客情绪；</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C86A33" w:rsidRPr="00251F0C">
        <w:rPr>
          <w:rFonts w:asciiTheme="minorEastAsia" w:eastAsiaTheme="minorEastAsia" w:hAnsiTheme="minorEastAsia" w:hint="eastAsia"/>
          <w:sz w:val="24"/>
          <w:szCs w:val="24"/>
        </w:rPr>
        <w:t>、如是一般性争吵，劝解双方顾客，不评论孰是孰非，不偏袒任何一方；</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00C86A33" w:rsidRPr="00251F0C">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、如果双方动手的情况下，迅速制止，并将顾客带出卖场，报警处理；</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163</w:t>
      </w:r>
      <w:r w:rsidR="00C86A33" w:rsidRPr="00251F0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独自购物的顾客晕倒时，我们的处理流程：</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C86A33" w:rsidRPr="00251F0C">
        <w:rPr>
          <w:rFonts w:asciiTheme="minorEastAsia" w:eastAsiaTheme="minorEastAsia" w:hAnsiTheme="minorEastAsia" w:hint="eastAsia"/>
          <w:sz w:val="24"/>
          <w:szCs w:val="24"/>
        </w:rPr>
        <w:t xml:space="preserve">、疏散围观顾客。 </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C86A33" w:rsidRPr="00251F0C">
        <w:rPr>
          <w:rFonts w:asciiTheme="minorEastAsia" w:eastAsiaTheme="minorEastAsia" w:hAnsiTheme="minorEastAsia" w:hint="eastAsia"/>
          <w:sz w:val="24"/>
          <w:szCs w:val="24"/>
        </w:rPr>
        <w:t>、不可以移动晕倒的顾客；</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C86A33" w:rsidRPr="00251F0C">
        <w:rPr>
          <w:rFonts w:asciiTheme="minorEastAsia" w:eastAsiaTheme="minorEastAsia" w:hAnsiTheme="minorEastAsia" w:hint="eastAsia"/>
          <w:sz w:val="24"/>
          <w:szCs w:val="24"/>
        </w:rPr>
        <w:t>、及时拨打120联系医院进行紧急救援，可能情况下联系家人；</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C86A33" w:rsidRPr="00251F0C">
        <w:rPr>
          <w:rFonts w:asciiTheme="minorEastAsia" w:eastAsiaTheme="minorEastAsia" w:hAnsiTheme="minorEastAsia" w:hint="eastAsia"/>
          <w:sz w:val="24"/>
          <w:szCs w:val="24"/>
        </w:rPr>
        <w:t>、第一时间通知上级主管；</w:t>
      </w:r>
    </w:p>
    <w:p w:rsidR="00C86A33" w:rsidRPr="00251F0C" w:rsidRDefault="00CC0C0D" w:rsidP="00E54799">
      <w:pPr>
        <w:pStyle w:val="af3"/>
        <w:spacing w:line="360" w:lineRule="auto"/>
        <w:rPr>
          <w:rFonts w:asciiTheme="minorEastAsia" w:eastAsiaTheme="minorEastAsia" w:hAnsiTheme="minorEastAsia" w:cs="宋体"/>
          <w:sz w:val="24"/>
          <w:szCs w:val="24"/>
        </w:rPr>
      </w:pPr>
      <w:r>
        <w:rPr>
          <w:rFonts w:asciiTheme="minorEastAsia" w:eastAsiaTheme="minorEastAsia" w:hAnsiTheme="minorEastAsia" w:hint="eastAsia"/>
          <w:sz w:val="24"/>
          <w:szCs w:val="24"/>
        </w:rPr>
        <w:t>164</w:t>
      </w:r>
      <w:r w:rsidR="00C86A33" w:rsidRPr="00251F0C">
        <w:rPr>
          <w:rFonts w:asciiTheme="minorEastAsia" w:eastAsiaTheme="minorEastAsia" w:hAnsiTheme="minorEastAsia" w:hint="eastAsia"/>
          <w:sz w:val="24"/>
          <w:szCs w:val="24"/>
        </w:rPr>
        <w:t>、为顾客服务的规范手势应是：五指伸直并拢，手臂与手腕保持一个平面，手臂弯曲成（140）度左右，掌心斜向上方，手掌与地面成（</w:t>
      </w:r>
      <w:r w:rsidR="00C86A33" w:rsidRPr="00251F0C">
        <w:rPr>
          <w:rFonts w:asciiTheme="minorEastAsia" w:eastAsiaTheme="minorEastAsia" w:hAnsiTheme="minorEastAsia"/>
          <w:sz w:val="24"/>
          <w:szCs w:val="24"/>
        </w:rPr>
        <w:t>45</w:t>
      </w:r>
      <w:r w:rsidR="00C86A33" w:rsidRPr="00251F0C">
        <w:rPr>
          <w:rFonts w:asciiTheme="minorEastAsia" w:eastAsiaTheme="minorEastAsia" w:hAnsiTheme="minorEastAsia" w:hint="eastAsia"/>
          <w:sz w:val="24"/>
          <w:szCs w:val="24"/>
        </w:rPr>
        <w:t>）度角。</w:t>
      </w:r>
      <w:r w:rsidR="00C86A33" w:rsidRPr="00251F0C">
        <w:rPr>
          <w:rFonts w:asciiTheme="minorEastAsia" w:eastAsiaTheme="minorEastAsia" w:hAnsiTheme="minorEastAsia" w:cs="宋体"/>
          <w:sz w:val="24"/>
          <w:szCs w:val="24"/>
        </w:rPr>
        <w:t xml:space="preserve"> </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165</w:t>
      </w:r>
      <w:r w:rsidR="00C86A33" w:rsidRPr="00251F0C">
        <w:rPr>
          <w:rFonts w:asciiTheme="minorEastAsia" w:eastAsiaTheme="minorEastAsia" w:hAnsiTheme="minorEastAsia" w:hint="eastAsia"/>
          <w:sz w:val="24"/>
          <w:szCs w:val="24"/>
        </w:rPr>
        <w:t>、下雨时门前要有（“小心路滑”）等指示牌，可提醒顾客；</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166</w:t>
      </w:r>
      <w:r w:rsidR="00C86A33" w:rsidRPr="00251F0C">
        <w:rPr>
          <w:rFonts w:asciiTheme="minorEastAsia" w:eastAsiaTheme="minorEastAsia" w:hAnsiTheme="minorEastAsia" w:hint="eastAsia"/>
          <w:sz w:val="24"/>
          <w:szCs w:val="24"/>
        </w:rPr>
        <w:t>、卖场不允许吸烟、严禁携带（宠物）、（易燃易爆）、禁品进入卖场。</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167、环境和设备导致顾客受伤，处理流程是：</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、询问顾客受伤情况，表示出极其关注的态度；</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86A33" w:rsidRPr="00251F0C">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、如受伤较轻，进行一些简单的包扎、上药处理，安抚好顾客情绪；</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86A33" w:rsidRPr="00251F0C">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、伤势严重及时安排员工陪同就医，并通知主管；</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168</w:t>
      </w:r>
      <w:r w:rsidR="00C86A33" w:rsidRPr="00251F0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遇到</w:t>
      </w:r>
      <w:r w:rsidR="00C86A33" w:rsidRPr="00251F0C">
        <w:rPr>
          <w:rFonts w:asciiTheme="minorEastAsia" w:eastAsiaTheme="minorEastAsia" w:hAnsiTheme="minorEastAsia" w:hint="eastAsia"/>
          <w:sz w:val="24"/>
          <w:szCs w:val="24"/>
        </w:rPr>
        <w:t>家长与孩子走失</w:t>
      </w:r>
      <w:r>
        <w:rPr>
          <w:rFonts w:asciiTheme="minorEastAsia" w:eastAsiaTheme="minorEastAsia" w:hAnsiTheme="minorEastAsia" w:hint="eastAsia"/>
          <w:sz w:val="24"/>
          <w:szCs w:val="24"/>
        </w:rPr>
        <w:t>情况的处理流程</w:t>
      </w:r>
      <w:r w:rsidR="00C86A33" w:rsidRPr="00251F0C">
        <w:rPr>
          <w:rFonts w:asciiTheme="minorEastAsia" w:eastAsiaTheme="minorEastAsia" w:hAnsiTheme="minorEastAsia" w:hint="eastAsia"/>
          <w:sz w:val="24"/>
          <w:szCs w:val="24"/>
        </w:rPr>
        <w:t>，分两种情况：</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一</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家长找不到孩子：</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C86A33" w:rsidRPr="00251F0C">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、安抚顾客情绪，请顾客不要着急，及时帮助顾客寻找；</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C86A33" w:rsidRPr="00251F0C">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、询问孩子的特征，性别，穿着，进行广播寻人，通知各门岗留意，</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C86A33" w:rsidRPr="00251F0C">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、留下顾客联系方式，以便于找到后及时通知顾客。</w:t>
      </w:r>
    </w:p>
    <w:p w:rsidR="00C86A33" w:rsidRPr="00251F0C"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C86A33" w:rsidRPr="00251F0C">
        <w:rPr>
          <w:rFonts w:asciiTheme="minorEastAsia" w:eastAsiaTheme="minorEastAsia" w:hAnsiTheme="minorEastAsia" w:hint="eastAsia"/>
          <w:sz w:val="24"/>
          <w:szCs w:val="24"/>
        </w:rPr>
        <w:t xml:space="preserve"> 二</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孩子找不到家长：</w:t>
      </w:r>
    </w:p>
    <w:p w:rsidR="00CC0C0D" w:rsidRDefault="00CC0C0D"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C86A33" w:rsidRPr="00251F0C">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、安抚孩子情绪，逗哄孩子；</w:t>
      </w:r>
    </w:p>
    <w:p w:rsidR="00CC0C0D" w:rsidRDefault="00CC0C0D" w:rsidP="00E54799">
      <w:pPr>
        <w:pStyle w:val="af3"/>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86A33" w:rsidRPr="00251F0C">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、询问家长姓名、联系方式、家庭住址，进行广播寻找或直接联系家人；</w:t>
      </w:r>
    </w:p>
    <w:p w:rsidR="00C86A33" w:rsidRPr="00251F0C" w:rsidRDefault="00CC0C0D" w:rsidP="00E54799">
      <w:pPr>
        <w:pStyle w:val="af3"/>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86A33" w:rsidRPr="00251F0C">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sidR="00C86A33" w:rsidRPr="00251F0C">
        <w:rPr>
          <w:rFonts w:asciiTheme="minorEastAsia" w:eastAsiaTheme="minorEastAsia" w:hAnsiTheme="minorEastAsia" w:hint="eastAsia"/>
          <w:sz w:val="24"/>
          <w:szCs w:val="24"/>
        </w:rPr>
        <w:t>、如无人认领，将孩子直接送回家中或移交派出所。</w:t>
      </w:r>
    </w:p>
    <w:p w:rsidR="00C86A33" w:rsidRPr="00251F0C" w:rsidRDefault="00CC0C0D" w:rsidP="00E54799">
      <w:pPr>
        <w:shd w:val="clear" w:color="auto" w:fill="FFFFFF"/>
        <w:spacing w:line="360" w:lineRule="auto"/>
        <w:rPr>
          <w:rFonts w:asciiTheme="minorEastAsia" w:eastAsiaTheme="minorEastAsia" w:hAnsiTheme="minorEastAsia" w:cs="宋体"/>
          <w:color w:val="333333"/>
          <w:sz w:val="24"/>
          <w:szCs w:val="24"/>
        </w:rPr>
      </w:pPr>
      <w:r>
        <w:rPr>
          <w:rFonts w:asciiTheme="minorEastAsia" w:eastAsiaTheme="minorEastAsia" w:hAnsiTheme="minorEastAsia" w:cs="宋体" w:hint="eastAsia"/>
          <w:color w:val="333333"/>
          <w:sz w:val="24"/>
          <w:szCs w:val="24"/>
        </w:rPr>
        <w:t>169</w:t>
      </w:r>
      <w:r w:rsidR="00C86A33" w:rsidRPr="00251F0C">
        <w:rPr>
          <w:rFonts w:asciiTheme="minorEastAsia" w:eastAsiaTheme="minorEastAsia" w:hAnsiTheme="minorEastAsia" w:cs="宋体" w:hint="eastAsia"/>
          <w:color w:val="333333"/>
          <w:sz w:val="24"/>
          <w:szCs w:val="24"/>
        </w:rPr>
        <w:t>、</w:t>
      </w:r>
      <w:r w:rsidR="00C86A33" w:rsidRPr="00251F0C">
        <w:rPr>
          <w:rFonts w:asciiTheme="minorEastAsia" w:eastAsiaTheme="minorEastAsia" w:hAnsiTheme="minorEastAsia" w:cs="宋体"/>
          <w:color w:val="333333"/>
          <w:sz w:val="24"/>
          <w:szCs w:val="24"/>
        </w:rPr>
        <w:t>“消防”</w:t>
      </w:r>
      <w:r>
        <w:rPr>
          <w:rFonts w:asciiTheme="minorEastAsia" w:eastAsiaTheme="minorEastAsia" w:hAnsiTheme="minorEastAsia" w:cs="宋体" w:hint="eastAsia"/>
          <w:color w:val="333333"/>
          <w:sz w:val="24"/>
          <w:szCs w:val="24"/>
        </w:rPr>
        <w:t>：</w:t>
      </w:r>
      <w:r w:rsidR="00C86A33" w:rsidRPr="00251F0C">
        <w:rPr>
          <w:rFonts w:asciiTheme="minorEastAsia" w:eastAsiaTheme="minorEastAsia" w:hAnsiTheme="minorEastAsia" w:cs="宋体"/>
          <w:color w:val="333333"/>
          <w:sz w:val="24"/>
          <w:szCs w:val="24"/>
        </w:rPr>
        <w:t>即预防和解决（扑灭）火灾的意思。现代意义的消防可以更深层的理解为消除危险和防止灾难。</w:t>
      </w:r>
    </w:p>
    <w:p w:rsidR="00C86A33" w:rsidRPr="00251F0C" w:rsidRDefault="00CC0C0D" w:rsidP="00E54799">
      <w:pPr>
        <w:pStyle w:val="ab"/>
        <w:adjustRightInd w:val="0"/>
        <w:snapToGrid w:val="0"/>
        <w:spacing w:before="0" w:beforeAutospacing="0" w:after="0" w:afterAutospacing="0" w:line="360" w:lineRule="auto"/>
        <w:rPr>
          <w:rFonts w:asciiTheme="minorEastAsia" w:eastAsiaTheme="minorEastAsia" w:hAnsiTheme="minorEastAsia"/>
          <w:color w:val="000000"/>
        </w:rPr>
      </w:pPr>
      <w:r>
        <w:rPr>
          <w:rFonts w:asciiTheme="minorEastAsia" w:eastAsiaTheme="minorEastAsia" w:hAnsiTheme="minorEastAsia" w:hint="eastAsia"/>
          <w:color w:val="000000"/>
        </w:rPr>
        <w:t>170、</w:t>
      </w:r>
      <w:r w:rsidR="00C86A33" w:rsidRPr="00251F0C">
        <w:rPr>
          <w:rFonts w:asciiTheme="minorEastAsia" w:eastAsiaTheme="minorEastAsia" w:hAnsiTheme="minorEastAsia"/>
          <w:color w:val="000000"/>
        </w:rPr>
        <w:t>防火门</w:t>
      </w:r>
      <w:r>
        <w:rPr>
          <w:rFonts w:asciiTheme="minorEastAsia" w:eastAsiaTheme="minorEastAsia" w:hAnsiTheme="minorEastAsia" w:hint="eastAsia"/>
          <w:color w:val="000000"/>
        </w:rPr>
        <w:t>：</w:t>
      </w:r>
      <w:r w:rsidR="00C86A33" w:rsidRPr="00251F0C">
        <w:rPr>
          <w:rFonts w:asciiTheme="minorEastAsia" w:eastAsiaTheme="minorEastAsia" w:hAnsiTheme="minorEastAsia"/>
          <w:color w:val="000000"/>
        </w:rPr>
        <w:t>通常是指设在楼梯走道、电梯间、电缆井、排烟道等等一些封闭场所的门。防火门起的作用就是在一定时间内能满足耐火稳定性，隔热性，可以阻止火势蔓延及扩散，确保人员疏散，是消防工作中必不可少的设备。</w:t>
      </w:r>
    </w:p>
    <w:p w:rsidR="00CC0C0D" w:rsidRDefault="00CC0C0D" w:rsidP="00E54799">
      <w:pPr>
        <w:shd w:val="clear" w:color="auto" w:fill="FFFFFF"/>
        <w:spacing w:line="360" w:lineRule="auto"/>
        <w:rPr>
          <w:rFonts w:asciiTheme="minorEastAsia" w:eastAsiaTheme="minorEastAsia" w:hAnsiTheme="minorEastAsia" w:cs="宋体"/>
          <w:color w:val="333333"/>
          <w:sz w:val="24"/>
          <w:szCs w:val="24"/>
        </w:rPr>
      </w:pPr>
      <w:r>
        <w:rPr>
          <w:rFonts w:asciiTheme="minorEastAsia" w:eastAsiaTheme="minorEastAsia" w:hAnsiTheme="minorEastAsia" w:cs="宋体" w:hint="eastAsia"/>
          <w:color w:val="000000"/>
          <w:kern w:val="36"/>
          <w:sz w:val="24"/>
          <w:szCs w:val="24"/>
        </w:rPr>
        <w:t>171:、</w:t>
      </w:r>
      <w:r w:rsidR="00C86A33" w:rsidRPr="00251F0C">
        <w:rPr>
          <w:rFonts w:asciiTheme="minorEastAsia" w:eastAsiaTheme="minorEastAsia" w:hAnsiTheme="minorEastAsia" w:cs="宋体" w:hint="eastAsia"/>
          <w:color w:val="000000"/>
          <w:kern w:val="36"/>
          <w:sz w:val="24"/>
          <w:szCs w:val="24"/>
        </w:rPr>
        <w:t>消防器材</w:t>
      </w:r>
      <w:r>
        <w:rPr>
          <w:rFonts w:asciiTheme="minorEastAsia" w:eastAsiaTheme="minorEastAsia" w:hAnsiTheme="minorEastAsia" w:cs="宋体" w:hint="eastAsia"/>
          <w:color w:val="000000"/>
          <w:kern w:val="36"/>
          <w:sz w:val="24"/>
          <w:szCs w:val="24"/>
        </w:rPr>
        <w:t>：</w:t>
      </w:r>
      <w:r w:rsidR="00C86A33" w:rsidRPr="00251F0C">
        <w:rPr>
          <w:rFonts w:asciiTheme="minorEastAsia" w:eastAsiaTheme="minorEastAsia" w:hAnsiTheme="minorEastAsia" w:cs="宋体"/>
          <w:color w:val="333333"/>
          <w:sz w:val="24"/>
          <w:szCs w:val="24"/>
        </w:rPr>
        <w:t>消防器材是指用于灭火、防火以及火灾事故的器材。用于专业灭火的器材。最常见的消防器材：灭火器，它按驱动灭火器的压力型式可分为三类 ：1.贮气式灭火器。灭火剂由灭火器上的贮气瓶释放的压缩气体的或液化气体的压力驱动的灭火器。 2.贮压式灭火器。灭火剂由灭火器同一容器内的压缩气体或灭火蒸气的压力驱动的灭火器。3.化学反应式灭火器。灭火剂由灭火器内化</w:t>
      </w:r>
      <w:r w:rsidR="00C86A33" w:rsidRPr="00251F0C">
        <w:rPr>
          <w:rFonts w:asciiTheme="minorEastAsia" w:eastAsiaTheme="minorEastAsia" w:hAnsiTheme="minorEastAsia" w:cs="宋体"/>
          <w:color w:val="333333"/>
          <w:sz w:val="24"/>
          <w:szCs w:val="24"/>
        </w:rPr>
        <w:lastRenderedPageBreak/>
        <w:t>学反应产生的气体压力驱动的灭火器。</w:t>
      </w:r>
    </w:p>
    <w:p w:rsidR="00C86A33" w:rsidRPr="00CC0C0D" w:rsidRDefault="00CC0C0D" w:rsidP="00E54799">
      <w:pPr>
        <w:shd w:val="clear" w:color="auto" w:fill="FFFFFF"/>
        <w:spacing w:line="360" w:lineRule="auto"/>
        <w:rPr>
          <w:rFonts w:asciiTheme="minorEastAsia" w:eastAsiaTheme="minorEastAsia" w:hAnsiTheme="minorEastAsia" w:cs="宋体"/>
          <w:color w:val="000000"/>
          <w:kern w:val="36"/>
          <w:sz w:val="24"/>
          <w:szCs w:val="24"/>
        </w:rPr>
      </w:pPr>
      <w:r>
        <w:rPr>
          <w:rFonts w:asciiTheme="minorEastAsia" w:eastAsiaTheme="minorEastAsia" w:hAnsiTheme="minorEastAsia" w:cs="宋体" w:hint="eastAsia"/>
          <w:color w:val="333333"/>
          <w:sz w:val="24"/>
          <w:szCs w:val="24"/>
        </w:rPr>
        <w:t>172、消防</w:t>
      </w:r>
      <w:r w:rsidR="00C86A33" w:rsidRPr="00076FB3">
        <w:rPr>
          <w:rFonts w:asciiTheme="minorEastAsia" w:eastAsiaTheme="minorEastAsia" w:hAnsiTheme="minorEastAsia" w:hint="eastAsia"/>
          <w:bCs/>
          <w:sz w:val="24"/>
          <w:szCs w:val="24"/>
          <w:shd w:val="clear" w:color="auto" w:fill="FFFFFF"/>
        </w:rPr>
        <w:t>器材</w:t>
      </w:r>
      <w:r w:rsidRPr="00076FB3">
        <w:rPr>
          <w:rFonts w:asciiTheme="minorEastAsia" w:eastAsiaTheme="minorEastAsia" w:hAnsiTheme="minorEastAsia" w:hint="eastAsia"/>
          <w:bCs/>
          <w:sz w:val="24"/>
          <w:szCs w:val="24"/>
          <w:shd w:val="clear" w:color="auto" w:fill="FFFFFF"/>
        </w:rPr>
        <w:t>的</w:t>
      </w:r>
      <w:r w:rsidR="00C86A33" w:rsidRPr="00076FB3">
        <w:rPr>
          <w:rFonts w:asciiTheme="minorEastAsia" w:eastAsiaTheme="minorEastAsia" w:hAnsiTheme="minorEastAsia" w:hint="eastAsia"/>
          <w:bCs/>
          <w:sz w:val="24"/>
          <w:szCs w:val="24"/>
          <w:shd w:val="clear" w:color="auto" w:fill="FFFFFF"/>
        </w:rPr>
        <w:t>选择</w:t>
      </w:r>
      <w:r w:rsidRPr="00076FB3">
        <w:rPr>
          <w:rFonts w:asciiTheme="minorEastAsia" w:eastAsiaTheme="minorEastAsia" w:hAnsiTheme="minorEastAsia" w:hint="eastAsia"/>
          <w:bCs/>
          <w:sz w:val="24"/>
          <w:szCs w:val="24"/>
          <w:shd w:val="clear" w:color="auto" w:fill="FFFFFF"/>
        </w:rPr>
        <w:t>：</w:t>
      </w:r>
    </w:p>
    <w:p w:rsidR="00C86A33" w:rsidRPr="00251F0C" w:rsidRDefault="00CC0C0D" w:rsidP="00E54799">
      <w:pPr>
        <w:shd w:val="clear" w:color="auto" w:fill="FFFFFF"/>
        <w:spacing w:line="360" w:lineRule="auto"/>
        <w:rPr>
          <w:rFonts w:asciiTheme="minorEastAsia" w:eastAsiaTheme="minorEastAsia" w:hAnsiTheme="minorEastAsia"/>
          <w:color w:val="333333"/>
          <w:sz w:val="24"/>
          <w:szCs w:val="24"/>
        </w:rPr>
      </w:pPr>
      <w:r>
        <w:rPr>
          <w:rFonts w:asciiTheme="minorEastAsia" w:eastAsiaTheme="minorEastAsia" w:hAnsiTheme="minorEastAsia" w:hint="eastAsia"/>
          <w:color w:val="333333"/>
          <w:sz w:val="24"/>
          <w:szCs w:val="24"/>
        </w:rPr>
        <w:t>（</w:t>
      </w:r>
      <w:r w:rsidR="00C86A33" w:rsidRPr="00251F0C">
        <w:rPr>
          <w:rFonts w:asciiTheme="minorEastAsia" w:eastAsiaTheme="minorEastAsia" w:hAnsiTheme="minorEastAsia"/>
          <w:color w:val="333333"/>
          <w:sz w:val="24"/>
          <w:szCs w:val="24"/>
        </w:rPr>
        <w:t>1</w:t>
      </w:r>
      <w:r>
        <w:rPr>
          <w:rFonts w:asciiTheme="minorEastAsia" w:eastAsiaTheme="minorEastAsia" w:hAnsiTheme="minorEastAsia" w:hint="eastAsia"/>
          <w:color w:val="333333"/>
          <w:sz w:val="24"/>
          <w:szCs w:val="24"/>
        </w:rPr>
        <w:t>）</w:t>
      </w:r>
      <w:r w:rsidR="00C86A33" w:rsidRPr="00251F0C">
        <w:rPr>
          <w:rFonts w:asciiTheme="minorEastAsia" w:eastAsiaTheme="minorEastAsia" w:hAnsiTheme="minorEastAsia"/>
          <w:color w:val="333333"/>
          <w:sz w:val="24"/>
          <w:szCs w:val="24"/>
        </w:rPr>
        <w:t>.扑救A类火灾即固体燃烧的火灾应选用水型、泡沫、磷酸铵盐干粉、卤代烷型灭火器。A类火灾：指固体物质火灾。这种物质往往具有有机物性质，一般在燃烧时能产生灼热的余烬。如木材、棉、毛、麻、纸张火灾等。</w:t>
      </w:r>
    </w:p>
    <w:p w:rsidR="00C86A33" w:rsidRPr="00251F0C" w:rsidRDefault="00CC0C0D" w:rsidP="00E54799">
      <w:pPr>
        <w:shd w:val="clear" w:color="auto" w:fill="FFFFFF"/>
        <w:spacing w:line="360" w:lineRule="auto"/>
        <w:rPr>
          <w:rFonts w:asciiTheme="minorEastAsia" w:eastAsiaTheme="minorEastAsia" w:hAnsiTheme="minorEastAsia"/>
          <w:color w:val="333333"/>
          <w:sz w:val="24"/>
          <w:szCs w:val="24"/>
        </w:rPr>
      </w:pPr>
      <w:r>
        <w:rPr>
          <w:rFonts w:asciiTheme="minorEastAsia" w:eastAsiaTheme="minorEastAsia" w:hAnsiTheme="minorEastAsia" w:hint="eastAsia"/>
          <w:color w:val="333333"/>
          <w:sz w:val="24"/>
          <w:szCs w:val="24"/>
        </w:rPr>
        <w:t>（</w:t>
      </w:r>
      <w:r w:rsidR="00C86A33" w:rsidRPr="00251F0C">
        <w:rPr>
          <w:rFonts w:asciiTheme="minorEastAsia" w:eastAsiaTheme="minorEastAsia" w:hAnsiTheme="minorEastAsia"/>
          <w:color w:val="333333"/>
          <w:sz w:val="24"/>
          <w:szCs w:val="24"/>
        </w:rPr>
        <w:t>2</w:t>
      </w:r>
      <w:r>
        <w:rPr>
          <w:rFonts w:asciiTheme="minorEastAsia" w:eastAsiaTheme="minorEastAsia" w:hAnsiTheme="minorEastAsia" w:hint="eastAsia"/>
          <w:color w:val="333333"/>
          <w:sz w:val="24"/>
          <w:szCs w:val="24"/>
        </w:rPr>
        <w:t>）</w:t>
      </w:r>
      <w:r w:rsidR="00C86A33" w:rsidRPr="00251F0C">
        <w:rPr>
          <w:rFonts w:asciiTheme="minorEastAsia" w:eastAsiaTheme="minorEastAsia" w:hAnsiTheme="minorEastAsia"/>
          <w:color w:val="333333"/>
          <w:sz w:val="24"/>
          <w:szCs w:val="24"/>
        </w:rPr>
        <w:t>.扑救B类即液体火灾和可熔化的固体物质火灾应选用干粉、泡沫、卤代烷、二氧化碳型灭火器（这里值得注意的是，化学泡沫灭火器不能灭B类极性溶性溶剂火灾，因为化学泡沫与有机溶剂按触，泡沫会迅速被吸收,使泡沫很快消失,这样就不能起到灭火的作用.醇、醛、酮、醚、酯等都属于极性溶剂）。 B类火灾：指液体火灾和可熔化的固体物质火灾。如汽油、煤油、原油、甲醇、乙醇、沥青等。</w:t>
      </w:r>
    </w:p>
    <w:p w:rsidR="00C86A33" w:rsidRPr="00251F0C" w:rsidRDefault="00CC0C0D" w:rsidP="00E54799">
      <w:pPr>
        <w:shd w:val="clear" w:color="auto" w:fill="FFFFFF"/>
        <w:spacing w:line="360" w:lineRule="auto"/>
        <w:rPr>
          <w:rFonts w:asciiTheme="minorEastAsia" w:eastAsiaTheme="minorEastAsia" w:hAnsiTheme="minorEastAsia"/>
          <w:color w:val="333333"/>
          <w:sz w:val="24"/>
          <w:szCs w:val="24"/>
        </w:rPr>
      </w:pPr>
      <w:r>
        <w:rPr>
          <w:rFonts w:asciiTheme="minorEastAsia" w:eastAsiaTheme="minorEastAsia" w:hAnsiTheme="minorEastAsia" w:hint="eastAsia"/>
          <w:color w:val="333333"/>
          <w:sz w:val="24"/>
          <w:szCs w:val="24"/>
        </w:rPr>
        <w:t>（</w:t>
      </w:r>
      <w:r w:rsidR="00C86A33" w:rsidRPr="00251F0C">
        <w:rPr>
          <w:rFonts w:asciiTheme="minorEastAsia" w:eastAsiaTheme="minorEastAsia" w:hAnsiTheme="minorEastAsia"/>
          <w:color w:val="333333"/>
          <w:sz w:val="24"/>
          <w:szCs w:val="24"/>
        </w:rPr>
        <w:t>3</w:t>
      </w:r>
      <w:r>
        <w:rPr>
          <w:rFonts w:asciiTheme="minorEastAsia" w:eastAsiaTheme="minorEastAsia" w:hAnsiTheme="minorEastAsia" w:hint="eastAsia"/>
          <w:color w:val="333333"/>
          <w:sz w:val="24"/>
          <w:szCs w:val="24"/>
        </w:rPr>
        <w:t>）</w:t>
      </w:r>
      <w:r w:rsidR="00C86A33" w:rsidRPr="00251F0C">
        <w:rPr>
          <w:rFonts w:asciiTheme="minorEastAsia" w:eastAsiaTheme="minorEastAsia" w:hAnsiTheme="minorEastAsia"/>
          <w:color w:val="333333"/>
          <w:sz w:val="24"/>
          <w:szCs w:val="24"/>
        </w:rPr>
        <w:t>.扑救C类火灾即气体燃烧的火灾应选用干粉、卤代烷、二氧化碳型灭火器。C类火灾：指气体火灾。如煤汽、天燃气、甲烷、乙烷等。</w:t>
      </w:r>
    </w:p>
    <w:p w:rsidR="00C86A33" w:rsidRPr="00251F0C" w:rsidRDefault="00CC0C0D" w:rsidP="00E54799">
      <w:pPr>
        <w:shd w:val="clear" w:color="auto" w:fill="FFFFFF"/>
        <w:spacing w:line="360" w:lineRule="auto"/>
        <w:rPr>
          <w:rFonts w:asciiTheme="minorEastAsia" w:eastAsiaTheme="minorEastAsia" w:hAnsiTheme="minorEastAsia"/>
          <w:color w:val="333333"/>
          <w:sz w:val="24"/>
          <w:szCs w:val="24"/>
        </w:rPr>
      </w:pPr>
      <w:r>
        <w:rPr>
          <w:rFonts w:asciiTheme="minorEastAsia" w:eastAsiaTheme="minorEastAsia" w:hAnsiTheme="minorEastAsia" w:hint="eastAsia"/>
          <w:color w:val="333333"/>
          <w:sz w:val="24"/>
          <w:szCs w:val="24"/>
        </w:rPr>
        <w:t>（</w:t>
      </w:r>
      <w:r w:rsidR="00C86A33" w:rsidRPr="00251F0C">
        <w:rPr>
          <w:rFonts w:asciiTheme="minorEastAsia" w:eastAsiaTheme="minorEastAsia" w:hAnsiTheme="minorEastAsia"/>
          <w:color w:val="333333"/>
          <w:sz w:val="24"/>
          <w:szCs w:val="24"/>
        </w:rPr>
        <w:t>4</w:t>
      </w:r>
      <w:r>
        <w:rPr>
          <w:rFonts w:asciiTheme="minorEastAsia" w:eastAsiaTheme="minorEastAsia" w:hAnsiTheme="minorEastAsia"/>
          <w:color w:val="333333"/>
          <w:sz w:val="24"/>
          <w:szCs w:val="24"/>
        </w:rPr>
        <w:t>）</w:t>
      </w:r>
      <w:r w:rsidR="00C86A33" w:rsidRPr="00251F0C">
        <w:rPr>
          <w:rFonts w:asciiTheme="minorEastAsia" w:eastAsiaTheme="minorEastAsia" w:hAnsiTheme="minorEastAsia"/>
          <w:color w:val="333333"/>
          <w:sz w:val="24"/>
          <w:szCs w:val="24"/>
        </w:rPr>
        <w:t>.扑救D类火灾即金属燃烧的火灾，就我国情况来说，还没有定型的灭火器产品。国外灭D类的灭火器主要有粉装石墨灭火器和灭金属火灾专用干粉灭火器。在国内尚未定型生产灭火器和灭火剂珠情况下可采用干砂或铸铁沫灭火。 D类火灾：指金属火灾。如钾、钠、镁、钛、铝镁合金等。</w:t>
      </w:r>
    </w:p>
    <w:p w:rsidR="00C86A33" w:rsidRPr="00251F0C" w:rsidRDefault="00CC0C0D" w:rsidP="00E54799">
      <w:pPr>
        <w:shd w:val="clear" w:color="auto" w:fill="FFFFFF"/>
        <w:spacing w:line="360" w:lineRule="auto"/>
        <w:rPr>
          <w:rFonts w:asciiTheme="minorEastAsia" w:eastAsiaTheme="minorEastAsia" w:hAnsiTheme="minorEastAsia"/>
          <w:color w:val="333333"/>
          <w:sz w:val="24"/>
          <w:szCs w:val="24"/>
        </w:rPr>
      </w:pPr>
      <w:r>
        <w:rPr>
          <w:rFonts w:asciiTheme="minorEastAsia" w:eastAsiaTheme="minorEastAsia" w:hAnsiTheme="minorEastAsia" w:hint="eastAsia"/>
          <w:color w:val="333333"/>
          <w:sz w:val="24"/>
          <w:szCs w:val="24"/>
        </w:rPr>
        <w:t>(</w:t>
      </w:r>
      <w:r w:rsidR="00C86A33" w:rsidRPr="00251F0C">
        <w:rPr>
          <w:rFonts w:asciiTheme="minorEastAsia" w:eastAsiaTheme="minorEastAsia" w:hAnsiTheme="minorEastAsia"/>
          <w:color w:val="333333"/>
          <w:sz w:val="24"/>
          <w:szCs w:val="24"/>
        </w:rPr>
        <w:t>5</w:t>
      </w:r>
      <w:r>
        <w:rPr>
          <w:rFonts w:asciiTheme="minorEastAsia" w:eastAsiaTheme="minorEastAsia" w:hAnsiTheme="minorEastAsia" w:hint="eastAsia"/>
          <w:color w:val="333333"/>
          <w:sz w:val="24"/>
          <w:szCs w:val="24"/>
        </w:rPr>
        <w:t>)</w:t>
      </w:r>
      <w:r w:rsidR="00C86A33" w:rsidRPr="00251F0C">
        <w:rPr>
          <w:rFonts w:asciiTheme="minorEastAsia" w:eastAsiaTheme="minorEastAsia" w:hAnsiTheme="minorEastAsia"/>
          <w:color w:val="333333"/>
          <w:sz w:val="24"/>
          <w:szCs w:val="24"/>
        </w:rPr>
        <w:t>.扑救E类火灾应选用磷酸按盐干粉、卤代烷型灭火器。 E类火灾：指带电物体的火灾。如发电机房、变压器室、配电间、仪器仪表间和电子计算机房等在燃烧时不能及时或不宜断电的电气设备带电燃烧的火灾。</w:t>
      </w:r>
    </w:p>
    <w:p w:rsidR="00C86A33" w:rsidRPr="00251F0C" w:rsidRDefault="00CC0C0D" w:rsidP="00E54799">
      <w:pPr>
        <w:shd w:val="clear" w:color="auto" w:fill="FFFFFF"/>
        <w:spacing w:line="360" w:lineRule="auto"/>
        <w:rPr>
          <w:rFonts w:asciiTheme="minorEastAsia" w:eastAsiaTheme="minorEastAsia" w:hAnsiTheme="minorEastAsia"/>
          <w:color w:val="333333"/>
          <w:sz w:val="24"/>
          <w:szCs w:val="24"/>
        </w:rPr>
      </w:pPr>
      <w:r>
        <w:rPr>
          <w:rFonts w:asciiTheme="minorEastAsia" w:eastAsiaTheme="minorEastAsia" w:hAnsiTheme="minorEastAsia" w:hint="eastAsia"/>
          <w:color w:val="333333"/>
          <w:sz w:val="24"/>
          <w:szCs w:val="24"/>
        </w:rPr>
        <w:t>(</w:t>
      </w:r>
      <w:r w:rsidR="00C86A33" w:rsidRPr="00251F0C">
        <w:rPr>
          <w:rFonts w:asciiTheme="minorEastAsia" w:eastAsiaTheme="minorEastAsia" w:hAnsiTheme="minorEastAsia"/>
          <w:color w:val="333333"/>
          <w:sz w:val="24"/>
          <w:szCs w:val="24"/>
        </w:rPr>
        <w:t>6</w:t>
      </w:r>
      <w:r>
        <w:rPr>
          <w:rFonts w:asciiTheme="minorEastAsia" w:eastAsiaTheme="minorEastAsia" w:hAnsiTheme="minorEastAsia" w:hint="eastAsia"/>
          <w:color w:val="333333"/>
          <w:sz w:val="24"/>
          <w:szCs w:val="24"/>
        </w:rPr>
        <w:t>)</w:t>
      </w:r>
      <w:r w:rsidR="00C86A33" w:rsidRPr="00251F0C">
        <w:rPr>
          <w:rFonts w:asciiTheme="minorEastAsia" w:eastAsiaTheme="minorEastAsia" w:hAnsiTheme="minorEastAsia"/>
          <w:color w:val="333333"/>
          <w:sz w:val="24"/>
          <w:szCs w:val="24"/>
        </w:rPr>
        <w:t>.扑救F类火灾，即烹饪器具内的烹饪物（动植物油脂）火灾。灭火时忌用水、泡沫及含水性物质，应使用窒息灭火方式隔绝氧气进行灭火。</w:t>
      </w:r>
    </w:p>
    <w:p w:rsidR="00251F0C" w:rsidRPr="00251F0C" w:rsidRDefault="00076FB3"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173</w:t>
      </w:r>
      <w:r w:rsidR="00251F0C" w:rsidRPr="00251F0C">
        <w:rPr>
          <w:rFonts w:asciiTheme="minorEastAsia" w:eastAsiaTheme="minorEastAsia" w:hAnsiTheme="minorEastAsia" w:hint="eastAsia"/>
          <w:sz w:val="24"/>
          <w:szCs w:val="24"/>
        </w:rPr>
        <w:t>、消火栓系统组成 ：</w:t>
      </w:r>
    </w:p>
    <w:p w:rsidR="00251F0C" w:rsidRPr="00251F0C" w:rsidRDefault="00251F0C" w:rsidP="00E54799">
      <w:pPr>
        <w:pStyle w:val="af3"/>
        <w:spacing w:line="360" w:lineRule="auto"/>
        <w:rPr>
          <w:rFonts w:asciiTheme="minorEastAsia" w:eastAsiaTheme="minorEastAsia" w:hAnsiTheme="minorEastAsia"/>
          <w:sz w:val="24"/>
          <w:szCs w:val="24"/>
        </w:rPr>
      </w:pPr>
      <w:r w:rsidRPr="00251F0C">
        <w:rPr>
          <w:rFonts w:asciiTheme="minorEastAsia" w:eastAsiaTheme="minorEastAsia" w:hAnsiTheme="minorEastAsia" w:hint="eastAsia"/>
          <w:sz w:val="24"/>
          <w:szCs w:val="24"/>
        </w:rPr>
        <w:t>消防水池、止回阀、消火栓系统控制柜、消火栓泵、稳压泵、稳压罐、高位水箱、消火栓箱、消火栓阀门、接口水枪、水带、消火栓报警按钮、管网、消火栓水泵接合器（室外）。</w:t>
      </w:r>
    </w:p>
    <w:p w:rsidR="00251F0C" w:rsidRPr="00251F0C" w:rsidRDefault="00076FB3" w:rsidP="00E54799">
      <w:pPr>
        <w:pStyle w:val="af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174</w:t>
      </w:r>
      <w:r w:rsidR="00251F0C" w:rsidRPr="00251F0C">
        <w:rPr>
          <w:rFonts w:asciiTheme="minorEastAsia" w:eastAsiaTheme="minorEastAsia" w:hAnsiTheme="minorEastAsia" w:hint="eastAsia"/>
          <w:sz w:val="24"/>
          <w:szCs w:val="24"/>
        </w:rPr>
        <w:t>、自动喷淋灭火系统组成</w:t>
      </w:r>
      <w:r>
        <w:rPr>
          <w:rFonts w:asciiTheme="minorEastAsia" w:eastAsiaTheme="minorEastAsia" w:hAnsiTheme="minorEastAsia" w:hint="eastAsia"/>
          <w:sz w:val="24"/>
          <w:szCs w:val="24"/>
        </w:rPr>
        <w:t>:</w:t>
      </w:r>
      <w:r w:rsidR="00251F0C" w:rsidRPr="00251F0C">
        <w:rPr>
          <w:rFonts w:asciiTheme="minorEastAsia" w:eastAsiaTheme="minorEastAsia" w:hAnsiTheme="minorEastAsia" w:hint="eastAsia"/>
          <w:sz w:val="24"/>
          <w:szCs w:val="24"/>
        </w:rPr>
        <w:t> </w:t>
      </w:r>
    </w:p>
    <w:p w:rsidR="00251F0C" w:rsidRPr="00251F0C" w:rsidRDefault="00251F0C" w:rsidP="00E54799">
      <w:pPr>
        <w:pStyle w:val="af3"/>
        <w:spacing w:line="360" w:lineRule="auto"/>
        <w:rPr>
          <w:rFonts w:asciiTheme="minorEastAsia" w:eastAsiaTheme="minorEastAsia" w:hAnsiTheme="minorEastAsia"/>
          <w:sz w:val="24"/>
          <w:szCs w:val="24"/>
        </w:rPr>
      </w:pPr>
      <w:r w:rsidRPr="00251F0C">
        <w:rPr>
          <w:rFonts w:asciiTheme="minorEastAsia" w:eastAsiaTheme="minorEastAsia" w:hAnsiTheme="minorEastAsia" w:hint="eastAsia"/>
          <w:sz w:val="24"/>
          <w:szCs w:val="24"/>
        </w:rPr>
        <w:t>消防水池、喷淋控制柜、喷淋泵、湿式报警阀（压力开关、警铃、末端泄水装置、试验阀）、信号蝶阀、水流指示器、稳压泵、稳压罐、高位水箱、洒水喷头、末端排水装置、管网、喷淋水泵接合器（室外）</w:t>
      </w:r>
    </w:p>
    <w:p w:rsidR="00C86A33" w:rsidRPr="00251F0C" w:rsidRDefault="00C86A33" w:rsidP="00E54799">
      <w:pPr>
        <w:pStyle w:val="af3"/>
        <w:spacing w:line="360" w:lineRule="auto"/>
        <w:rPr>
          <w:rFonts w:asciiTheme="minorEastAsia" w:eastAsiaTheme="minorEastAsia" w:hAnsiTheme="minorEastAsia"/>
          <w:sz w:val="24"/>
          <w:szCs w:val="24"/>
        </w:rPr>
      </w:pPr>
    </w:p>
    <w:p w:rsidR="00D526F3" w:rsidRPr="00251F0C" w:rsidRDefault="00D526F3" w:rsidP="00E54799">
      <w:pPr>
        <w:pStyle w:val="HTML"/>
        <w:snapToGrid w:val="0"/>
        <w:spacing w:line="360" w:lineRule="auto"/>
        <w:ind w:left="496" w:hangingChars="200" w:hanging="496"/>
        <w:rPr>
          <w:rFonts w:asciiTheme="minorEastAsia" w:eastAsiaTheme="minorEastAsia" w:hAnsiTheme="minorEastAsia" w:cs="微软雅黑 Light"/>
          <w:bCs/>
          <w:color w:val="000000"/>
          <w:spacing w:val="4"/>
        </w:rPr>
      </w:pPr>
    </w:p>
    <w:p w:rsidR="00D526F3" w:rsidRPr="00251F0C" w:rsidRDefault="00D526F3" w:rsidP="00E54799">
      <w:pPr>
        <w:widowControl/>
        <w:spacing w:line="360" w:lineRule="auto"/>
        <w:jc w:val="left"/>
        <w:rPr>
          <w:rFonts w:asciiTheme="minorEastAsia" w:eastAsiaTheme="minorEastAsia" w:hAnsiTheme="minorEastAsia"/>
          <w:color w:val="000000" w:themeColor="text1"/>
          <w:sz w:val="24"/>
          <w:szCs w:val="24"/>
        </w:rPr>
      </w:pPr>
    </w:p>
    <w:sectPr w:rsidR="00D526F3" w:rsidRPr="00251F0C" w:rsidSect="00E54799">
      <w:headerReference w:type="default" r:id="rId9"/>
      <w:footerReference w:type="default" r:id="rId10"/>
      <w:pgSz w:w="11906" w:h="16838"/>
      <w:pgMar w:top="320" w:right="720" w:bottom="284" w:left="720" w:header="283" w:footer="28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939" w:rsidRDefault="00B53939" w:rsidP="00064858">
      <w:r>
        <w:separator/>
      </w:r>
    </w:p>
  </w:endnote>
  <w:endnote w:type="continuationSeparator" w:id="0">
    <w:p w:rsidR="00B53939" w:rsidRDefault="00B53939" w:rsidP="0006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微软雅黑 Light">
    <w:altName w:val="微软雅黑"/>
    <w:charset w:val="86"/>
    <w:family w:val="auto"/>
    <w:pitch w:val="default"/>
    <w:sig w:usb0="00000000" w:usb1="28CF0010" w:usb2="00000016" w:usb3="00000000" w:csb0="0004000F" w:csb1="00000000"/>
  </w:font>
  <w:font w:name="Cambria Math">
    <w:panose1 w:val="00000000000000000000"/>
    <w:charset w:val="00"/>
    <w:family w:val="roman"/>
    <w:pitch w:val="variable"/>
    <w:sig w:usb0="E00002FF" w:usb1="42002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13" w:rsidRDefault="00753913">
    <w:pPr>
      <w:pStyle w:val="a7"/>
      <w:jc w:val="center"/>
    </w:pPr>
    <w:r>
      <w:rPr>
        <w:rFonts w:cs="宋体" w:hint="eastAsia"/>
        <w:sz w:val="15"/>
        <w:szCs w:val="15"/>
      </w:rPr>
      <w:t>山西</w:t>
    </w:r>
    <w:r w:rsidR="00E54799">
      <w:rPr>
        <w:rFonts w:cs="宋体" w:hint="eastAsia"/>
        <w:sz w:val="15"/>
        <w:szCs w:val="15"/>
      </w:rPr>
      <w:t>和诺</w:t>
    </w:r>
    <w:r>
      <w:rPr>
        <w:rFonts w:cs="宋体" w:hint="eastAsia"/>
        <w:sz w:val="15"/>
        <w:szCs w:val="15"/>
      </w:rPr>
      <w:t>保密级别</w:t>
    </w:r>
    <w:r>
      <w:rPr>
        <w:rFonts w:ascii="宋体"/>
        <w:sz w:val="13"/>
        <w:szCs w:val="13"/>
      </w:rPr>
      <w:t>•</w:t>
    </w:r>
    <w:r>
      <w:rPr>
        <w:sz w:val="15"/>
        <w:szCs w:val="15"/>
      </w:rPr>
      <w:fldChar w:fldCharType="begin"/>
    </w:r>
    <w:r>
      <w:rPr>
        <w:sz w:val="15"/>
        <w:szCs w:val="15"/>
      </w:rPr>
      <w:instrText xml:space="preserve"> PAGE </w:instrText>
    </w:r>
    <w:r>
      <w:rPr>
        <w:sz w:val="15"/>
        <w:szCs w:val="15"/>
      </w:rPr>
      <w:fldChar w:fldCharType="separate"/>
    </w:r>
    <w:r w:rsidR="007477FB">
      <w:rPr>
        <w:noProof/>
        <w:sz w:val="15"/>
        <w:szCs w:val="15"/>
      </w:rPr>
      <w:t>1</w:t>
    </w:r>
    <w:r>
      <w:rPr>
        <w:sz w:val="15"/>
        <w:szCs w:val="15"/>
      </w:rPr>
      <w:fldChar w:fldCharType="end"/>
    </w:r>
    <w:r>
      <w:rPr>
        <w:sz w:val="15"/>
        <w:szCs w:val="15"/>
        <w:lang w:val="zh-CN"/>
      </w:rPr>
      <w:t xml:space="preserve"> / </w:t>
    </w:r>
    <w:r>
      <w:rPr>
        <w:sz w:val="15"/>
        <w:szCs w:val="15"/>
      </w:rPr>
      <w:fldChar w:fldCharType="begin"/>
    </w:r>
    <w:r>
      <w:rPr>
        <w:sz w:val="15"/>
        <w:szCs w:val="15"/>
      </w:rPr>
      <w:instrText xml:space="preserve"> NUMPAGES  </w:instrText>
    </w:r>
    <w:r>
      <w:rPr>
        <w:sz w:val="15"/>
        <w:szCs w:val="15"/>
      </w:rPr>
      <w:fldChar w:fldCharType="separate"/>
    </w:r>
    <w:r w:rsidR="007477FB">
      <w:rPr>
        <w:noProof/>
        <w:sz w:val="15"/>
        <w:szCs w:val="15"/>
      </w:rPr>
      <w:t>14</w:t>
    </w:r>
    <w:r>
      <w:rPr>
        <w:sz w:val="15"/>
        <w:szCs w:val="15"/>
      </w:rPr>
      <w:fldChar w:fldCharType="end"/>
    </w:r>
  </w:p>
  <w:p w:rsidR="00753913" w:rsidRDefault="007539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939" w:rsidRDefault="00B53939" w:rsidP="00064858">
      <w:r>
        <w:separator/>
      </w:r>
    </w:p>
  </w:footnote>
  <w:footnote w:type="continuationSeparator" w:id="0">
    <w:p w:rsidR="00B53939" w:rsidRDefault="00B53939" w:rsidP="0006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13" w:rsidRPr="00E54799" w:rsidRDefault="00753913">
    <w:pPr>
      <w:pStyle w:val="a9"/>
      <w:pBdr>
        <w:bottom w:val="single" w:sz="6" w:space="0" w:color="auto"/>
      </w:pBdr>
      <w:jc w:val="left"/>
      <w:rPr>
        <w:rFonts w:ascii="微软雅黑 Light" w:eastAsiaTheme="minorEastAsia" w:hAnsi="微软雅黑 Light" w:cs="微软雅黑 Light"/>
      </w:rPr>
    </w:pPr>
    <w:r>
      <w:rPr>
        <w:rFonts w:eastAsia="PMingLiU" w:hint="eastAsia"/>
        <w:lang w:eastAsia="zh-TW"/>
      </w:rPr>
      <w:t xml:space="preserve">　　</w:t>
    </w:r>
    <w:r w:rsidR="00E54799">
      <w:rPr>
        <w:noProof/>
      </w:rPr>
      <w:drawing>
        <wp:inline distT="0" distB="0" distL="0" distR="0">
          <wp:extent cx="1445895" cy="382905"/>
          <wp:effectExtent l="19050" t="0" r="1905" b="0"/>
          <wp:docPr id="2" name="图片 1"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副本副本"/>
                  <pic:cNvPicPr>
                    <a:picLocks noChangeAspect="1" noChangeArrowheads="1"/>
                  </pic:cNvPicPr>
                </pic:nvPicPr>
                <pic:blipFill>
                  <a:blip r:embed="rId1"/>
                  <a:srcRect/>
                  <a:stretch>
                    <a:fillRect/>
                  </a:stretch>
                </pic:blipFill>
                <pic:spPr bwMode="auto">
                  <a:xfrm>
                    <a:off x="0" y="0"/>
                    <a:ext cx="1445895" cy="382905"/>
                  </a:xfrm>
                  <a:prstGeom prst="rect">
                    <a:avLst/>
                  </a:prstGeom>
                  <a:noFill/>
                  <a:ln w="9525">
                    <a:noFill/>
                    <a:miter lim="800000"/>
                    <a:headEnd/>
                    <a:tailEnd/>
                  </a:ln>
                </pic:spPr>
              </pic:pic>
            </a:graphicData>
          </a:graphic>
        </wp:inline>
      </w:drawing>
    </w:r>
    <w:r>
      <w:rPr>
        <w:rFonts w:eastAsia="PMingLiU" w:hint="eastAsia"/>
        <w:lang w:eastAsia="zh-TW"/>
      </w:rPr>
      <w:t xml:space="preserve">　　　　　　　　　　　</w:t>
    </w:r>
    <w:r w:rsidR="00E54799">
      <w:rPr>
        <w:rFonts w:eastAsia="PMingLiU" w:hint="eastAsia"/>
        <w:lang w:eastAsia="zh-TW"/>
      </w:rPr>
      <w:t xml:space="preserve">　　　　　　　　　　　　　　　　　　</w:t>
    </w:r>
    <w:r w:rsidR="00E54799">
      <w:rPr>
        <w:rFonts w:eastAsiaTheme="minorEastAsia" w:hint="eastAsia"/>
      </w:rPr>
      <w:t>人力资源部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2"/>
    <w:multiLevelType w:val="singleLevel"/>
    <w:tmpl w:val="00000002"/>
    <w:lvl w:ilvl="0">
      <w:start w:val="46"/>
      <w:numFmt w:val="decimal"/>
      <w:suff w:val="nothing"/>
      <w:lvlText w:val="%1、"/>
      <w:lvlJc w:val="left"/>
    </w:lvl>
  </w:abstractNum>
  <w:abstractNum w:abstractNumId="2" w15:restartNumberingAfterBreak="0">
    <w:nsid w:val="00000003"/>
    <w:multiLevelType w:val="singleLevel"/>
    <w:tmpl w:val="00000003"/>
    <w:lvl w:ilvl="0">
      <w:start w:val="1"/>
      <w:numFmt w:val="chineseCounting"/>
      <w:suff w:val="nothing"/>
      <w:lvlText w:val="%1、"/>
      <w:lvlJc w:val="left"/>
    </w:lvl>
  </w:abstractNum>
  <w:abstractNum w:abstractNumId="3" w15:restartNumberingAfterBreak="0">
    <w:nsid w:val="00000004"/>
    <w:multiLevelType w:val="singleLevel"/>
    <w:tmpl w:val="00000004"/>
    <w:lvl w:ilvl="0">
      <w:start w:val="2"/>
      <w:numFmt w:val="decimal"/>
      <w:suff w:val="nothing"/>
      <w:lvlText w:val="%1、"/>
      <w:lvlJc w:val="left"/>
    </w:lvl>
  </w:abstractNum>
  <w:abstractNum w:abstractNumId="4" w15:restartNumberingAfterBreak="0">
    <w:nsid w:val="00000005"/>
    <w:multiLevelType w:val="singleLevel"/>
    <w:tmpl w:val="00000005"/>
    <w:lvl w:ilvl="0">
      <w:start w:val="1"/>
      <w:numFmt w:val="decimal"/>
      <w:suff w:val="nothing"/>
      <w:lvlText w:val="（%1）"/>
      <w:lvlJc w:val="left"/>
    </w:lvl>
  </w:abstractNum>
  <w:abstractNum w:abstractNumId="5" w15:restartNumberingAfterBreak="0">
    <w:nsid w:val="00000006"/>
    <w:multiLevelType w:val="singleLevel"/>
    <w:tmpl w:val="00000006"/>
    <w:lvl w:ilvl="0">
      <w:start w:val="1"/>
      <w:numFmt w:val="decimal"/>
      <w:suff w:val="nothing"/>
      <w:lvlText w:val="%1、"/>
      <w:lvlJc w:val="left"/>
    </w:lvl>
  </w:abstractNum>
  <w:abstractNum w:abstractNumId="6" w15:restartNumberingAfterBreak="0">
    <w:nsid w:val="00000007"/>
    <w:multiLevelType w:val="singleLevel"/>
    <w:tmpl w:val="00000007"/>
    <w:lvl w:ilvl="0">
      <w:start w:val="5"/>
      <w:numFmt w:val="decimal"/>
      <w:suff w:val="nothing"/>
      <w:lvlText w:val="%1、"/>
      <w:lvlJc w:val="left"/>
    </w:lvl>
  </w:abstractNum>
  <w:abstractNum w:abstractNumId="7" w15:restartNumberingAfterBreak="0">
    <w:nsid w:val="00000008"/>
    <w:multiLevelType w:val="singleLevel"/>
    <w:tmpl w:val="00000008"/>
    <w:lvl w:ilvl="0">
      <w:start w:val="59"/>
      <w:numFmt w:val="decimal"/>
      <w:suff w:val="nothing"/>
      <w:lvlText w:val="%1、"/>
      <w:lvlJc w:val="left"/>
    </w:lvl>
  </w:abstractNum>
  <w:abstractNum w:abstractNumId="8" w15:restartNumberingAfterBreak="0">
    <w:nsid w:val="0A366298"/>
    <w:multiLevelType w:val="hybridMultilevel"/>
    <w:tmpl w:val="3A32F02E"/>
    <w:lvl w:ilvl="0" w:tplc="18526A52">
      <w:start w:val="1"/>
      <w:numFmt w:val="japaneseCounting"/>
      <w:lvlText w:val="%1、"/>
      <w:lvlJc w:val="left"/>
      <w:pPr>
        <w:ind w:left="720" w:hanging="720"/>
      </w:pPr>
      <w:rPr>
        <w:rFonts w:ascii="Calibri" w:hAnsi="Calibri"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4C585F"/>
    <w:multiLevelType w:val="hybridMultilevel"/>
    <w:tmpl w:val="8D325864"/>
    <w:lvl w:ilvl="0" w:tplc="CEA2BB94">
      <w:start w:val="141"/>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3105A1"/>
    <w:multiLevelType w:val="hybridMultilevel"/>
    <w:tmpl w:val="D0F4E052"/>
    <w:lvl w:ilvl="0" w:tplc="51023CA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E670D6"/>
    <w:multiLevelType w:val="singleLevel"/>
    <w:tmpl w:val="00000000"/>
    <w:lvl w:ilvl="0">
      <w:start w:val="1"/>
      <w:numFmt w:val="decimal"/>
      <w:suff w:val="nothing"/>
      <w:lvlText w:val="%1、"/>
      <w:lvlJc w:val="left"/>
    </w:lvl>
  </w:abstractNum>
  <w:abstractNum w:abstractNumId="12" w15:restartNumberingAfterBreak="0">
    <w:nsid w:val="33795825"/>
    <w:multiLevelType w:val="hybridMultilevel"/>
    <w:tmpl w:val="9E9A2712"/>
    <w:lvl w:ilvl="0" w:tplc="23143A72">
      <w:start w:val="144"/>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67BE04"/>
    <w:multiLevelType w:val="singleLevel"/>
    <w:tmpl w:val="5567BE04"/>
    <w:lvl w:ilvl="0">
      <w:start w:val="1"/>
      <w:numFmt w:val="chineseCounting"/>
      <w:suff w:val="nothing"/>
      <w:lvlText w:val="%1、"/>
      <w:lvlJc w:val="left"/>
    </w:lvl>
  </w:abstractNum>
  <w:abstractNum w:abstractNumId="14" w15:restartNumberingAfterBreak="0">
    <w:nsid w:val="5567CCA3"/>
    <w:multiLevelType w:val="singleLevel"/>
    <w:tmpl w:val="5567CCA3"/>
    <w:lvl w:ilvl="0">
      <w:start w:val="2"/>
      <w:numFmt w:val="decimal"/>
      <w:suff w:val="nothing"/>
      <w:lvlText w:val="%1、"/>
      <w:lvlJc w:val="left"/>
    </w:lvl>
  </w:abstractNum>
  <w:abstractNum w:abstractNumId="15" w15:restartNumberingAfterBreak="0">
    <w:nsid w:val="61401EE6"/>
    <w:multiLevelType w:val="multilevel"/>
    <w:tmpl w:val="61401EE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15:restartNumberingAfterBreak="0">
    <w:nsid w:val="62593E81"/>
    <w:multiLevelType w:val="hybridMultilevel"/>
    <w:tmpl w:val="3C8E663A"/>
    <w:lvl w:ilvl="0" w:tplc="10B201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7BC6566"/>
    <w:multiLevelType w:val="hybridMultilevel"/>
    <w:tmpl w:val="B8A66732"/>
    <w:lvl w:ilvl="0" w:tplc="5750EF52">
      <w:start w:val="4"/>
      <w:numFmt w:val="decimal"/>
      <w:lvlText w:val="（%1）"/>
      <w:lvlJc w:val="left"/>
      <w:pPr>
        <w:ind w:left="825" w:hanging="7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8" w15:restartNumberingAfterBreak="0">
    <w:nsid w:val="7589544C"/>
    <w:multiLevelType w:val="hybridMultilevel"/>
    <w:tmpl w:val="167256F8"/>
    <w:lvl w:ilvl="0" w:tplc="D940FD74">
      <w:start w:val="160"/>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4"/>
  </w:num>
  <w:num w:numId="3">
    <w:abstractNumId w:val="2"/>
  </w:num>
  <w:num w:numId="4">
    <w:abstractNumId w:val="1"/>
  </w:num>
  <w:num w:numId="5">
    <w:abstractNumId w:val="7"/>
  </w:num>
  <w:num w:numId="6">
    <w:abstractNumId w:val="0"/>
  </w:num>
  <w:num w:numId="7">
    <w:abstractNumId w:val="6"/>
  </w:num>
  <w:num w:numId="8">
    <w:abstractNumId w:val="11"/>
  </w:num>
  <w:num w:numId="9">
    <w:abstractNumId w:val="3"/>
  </w:num>
  <w:num w:numId="10">
    <w:abstractNumId w:val="4"/>
  </w:num>
  <w:num w:numId="11">
    <w:abstractNumId w:val="5"/>
  </w:num>
  <w:num w:numId="12">
    <w:abstractNumId w:val="8"/>
  </w:num>
  <w:num w:numId="13">
    <w:abstractNumId w:val="15"/>
  </w:num>
  <w:num w:numId="14">
    <w:abstractNumId w:val="9"/>
  </w:num>
  <w:num w:numId="15">
    <w:abstractNumId w:val="17"/>
  </w:num>
  <w:num w:numId="16">
    <w:abstractNumId w:val="12"/>
  </w:num>
  <w:num w:numId="17">
    <w:abstractNumId w:val="18"/>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3A7"/>
    <w:rsid w:val="0000127C"/>
    <w:rsid w:val="00003DE3"/>
    <w:rsid w:val="00004105"/>
    <w:rsid w:val="000059BD"/>
    <w:rsid w:val="00006AD0"/>
    <w:rsid w:val="00007751"/>
    <w:rsid w:val="000102C4"/>
    <w:rsid w:val="00013A92"/>
    <w:rsid w:val="000141D2"/>
    <w:rsid w:val="00015D11"/>
    <w:rsid w:val="0002174B"/>
    <w:rsid w:val="00022FBB"/>
    <w:rsid w:val="00024E2D"/>
    <w:rsid w:val="00026812"/>
    <w:rsid w:val="00026A4A"/>
    <w:rsid w:val="00031074"/>
    <w:rsid w:val="00032428"/>
    <w:rsid w:val="0003464E"/>
    <w:rsid w:val="00034FF9"/>
    <w:rsid w:val="00035230"/>
    <w:rsid w:val="00035E28"/>
    <w:rsid w:val="00037C00"/>
    <w:rsid w:val="00040E5F"/>
    <w:rsid w:val="00042924"/>
    <w:rsid w:val="000513C6"/>
    <w:rsid w:val="000523E9"/>
    <w:rsid w:val="00052F41"/>
    <w:rsid w:val="000536CA"/>
    <w:rsid w:val="00053F5C"/>
    <w:rsid w:val="00054FB8"/>
    <w:rsid w:val="00056B15"/>
    <w:rsid w:val="00056BE1"/>
    <w:rsid w:val="00056DFD"/>
    <w:rsid w:val="00057F4B"/>
    <w:rsid w:val="00061464"/>
    <w:rsid w:val="0006157F"/>
    <w:rsid w:val="00062E92"/>
    <w:rsid w:val="00063197"/>
    <w:rsid w:val="0006340C"/>
    <w:rsid w:val="00064858"/>
    <w:rsid w:val="00066C74"/>
    <w:rsid w:val="000705C7"/>
    <w:rsid w:val="000713FB"/>
    <w:rsid w:val="00072CA3"/>
    <w:rsid w:val="00073363"/>
    <w:rsid w:val="00073996"/>
    <w:rsid w:val="00073CD8"/>
    <w:rsid w:val="000748ED"/>
    <w:rsid w:val="00075FB4"/>
    <w:rsid w:val="000766A3"/>
    <w:rsid w:val="00076FB3"/>
    <w:rsid w:val="00077BE4"/>
    <w:rsid w:val="00077D59"/>
    <w:rsid w:val="00080EE8"/>
    <w:rsid w:val="000855C2"/>
    <w:rsid w:val="000859B8"/>
    <w:rsid w:val="0008735B"/>
    <w:rsid w:val="00093397"/>
    <w:rsid w:val="00093F39"/>
    <w:rsid w:val="00094370"/>
    <w:rsid w:val="0009540B"/>
    <w:rsid w:val="00095DAC"/>
    <w:rsid w:val="00097429"/>
    <w:rsid w:val="000A4435"/>
    <w:rsid w:val="000A5084"/>
    <w:rsid w:val="000A5D28"/>
    <w:rsid w:val="000A7AD7"/>
    <w:rsid w:val="000A7C25"/>
    <w:rsid w:val="000B26E9"/>
    <w:rsid w:val="000B61F3"/>
    <w:rsid w:val="000B73CF"/>
    <w:rsid w:val="000C069B"/>
    <w:rsid w:val="000C2A15"/>
    <w:rsid w:val="000C39F1"/>
    <w:rsid w:val="000C48A5"/>
    <w:rsid w:val="000C4DBF"/>
    <w:rsid w:val="000C4E4D"/>
    <w:rsid w:val="000D095B"/>
    <w:rsid w:val="000D1E5A"/>
    <w:rsid w:val="000D2FCC"/>
    <w:rsid w:val="000D5070"/>
    <w:rsid w:val="000D5449"/>
    <w:rsid w:val="000D5DE6"/>
    <w:rsid w:val="000E08FF"/>
    <w:rsid w:val="000E3AFD"/>
    <w:rsid w:val="000E7A1F"/>
    <w:rsid w:val="000E7CA5"/>
    <w:rsid w:val="000F1D83"/>
    <w:rsid w:val="000F36ED"/>
    <w:rsid w:val="000F3FD7"/>
    <w:rsid w:val="000F4634"/>
    <w:rsid w:val="000F7135"/>
    <w:rsid w:val="00100E8C"/>
    <w:rsid w:val="00101D44"/>
    <w:rsid w:val="00101F8F"/>
    <w:rsid w:val="00104B28"/>
    <w:rsid w:val="00105113"/>
    <w:rsid w:val="0010613A"/>
    <w:rsid w:val="00106C12"/>
    <w:rsid w:val="001121F8"/>
    <w:rsid w:val="00115717"/>
    <w:rsid w:val="00116C72"/>
    <w:rsid w:val="00125923"/>
    <w:rsid w:val="00126C4B"/>
    <w:rsid w:val="00126E92"/>
    <w:rsid w:val="00130CE4"/>
    <w:rsid w:val="00131283"/>
    <w:rsid w:val="00132A70"/>
    <w:rsid w:val="001333F9"/>
    <w:rsid w:val="001340E9"/>
    <w:rsid w:val="00134182"/>
    <w:rsid w:val="00135A4E"/>
    <w:rsid w:val="00135D31"/>
    <w:rsid w:val="00137984"/>
    <w:rsid w:val="00137A32"/>
    <w:rsid w:val="001418BC"/>
    <w:rsid w:val="001418FB"/>
    <w:rsid w:val="00141F02"/>
    <w:rsid w:val="0014302E"/>
    <w:rsid w:val="001433F2"/>
    <w:rsid w:val="00143450"/>
    <w:rsid w:val="00144600"/>
    <w:rsid w:val="0014564D"/>
    <w:rsid w:val="00145A28"/>
    <w:rsid w:val="00146960"/>
    <w:rsid w:val="001469C4"/>
    <w:rsid w:val="00146C43"/>
    <w:rsid w:val="001523AA"/>
    <w:rsid w:val="00154530"/>
    <w:rsid w:val="00155962"/>
    <w:rsid w:val="00156C8D"/>
    <w:rsid w:val="00161EA7"/>
    <w:rsid w:val="00164792"/>
    <w:rsid w:val="00166A46"/>
    <w:rsid w:val="00171A21"/>
    <w:rsid w:val="00171C35"/>
    <w:rsid w:val="001724C9"/>
    <w:rsid w:val="00172A27"/>
    <w:rsid w:val="00173B20"/>
    <w:rsid w:val="00173B8D"/>
    <w:rsid w:val="00174DB9"/>
    <w:rsid w:val="001754F9"/>
    <w:rsid w:val="00175927"/>
    <w:rsid w:val="00175D10"/>
    <w:rsid w:val="00175ECC"/>
    <w:rsid w:val="00176CEC"/>
    <w:rsid w:val="0017784E"/>
    <w:rsid w:val="00177C44"/>
    <w:rsid w:val="001808A3"/>
    <w:rsid w:val="00181A73"/>
    <w:rsid w:val="00182C92"/>
    <w:rsid w:val="001866B1"/>
    <w:rsid w:val="00186F0D"/>
    <w:rsid w:val="00190BD7"/>
    <w:rsid w:val="00191AFF"/>
    <w:rsid w:val="00193F3A"/>
    <w:rsid w:val="001945DE"/>
    <w:rsid w:val="00194E9C"/>
    <w:rsid w:val="001952D7"/>
    <w:rsid w:val="00196CD0"/>
    <w:rsid w:val="001A02A5"/>
    <w:rsid w:val="001A140E"/>
    <w:rsid w:val="001A443A"/>
    <w:rsid w:val="001A4B01"/>
    <w:rsid w:val="001A57E3"/>
    <w:rsid w:val="001A79EF"/>
    <w:rsid w:val="001B042D"/>
    <w:rsid w:val="001B20A6"/>
    <w:rsid w:val="001B449F"/>
    <w:rsid w:val="001B4D8C"/>
    <w:rsid w:val="001B5AA0"/>
    <w:rsid w:val="001C0041"/>
    <w:rsid w:val="001C098E"/>
    <w:rsid w:val="001C0B47"/>
    <w:rsid w:val="001C24BD"/>
    <w:rsid w:val="001C7041"/>
    <w:rsid w:val="001D0051"/>
    <w:rsid w:val="001D4015"/>
    <w:rsid w:val="001D578E"/>
    <w:rsid w:val="001D63F9"/>
    <w:rsid w:val="001D646E"/>
    <w:rsid w:val="001D7B40"/>
    <w:rsid w:val="001E3385"/>
    <w:rsid w:val="001F02F7"/>
    <w:rsid w:val="001F047D"/>
    <w:rsid w:val="001F0EC9"/>
    <w:rsid w:val="001F2D73"/>
    <w:rsid w:val="001F3A27"/>
    <w:rsid w:val="001F4960"/>
    <w:rsid w:val="001F50B5"/>
    <w:rsid w:val="001F5BBE"/>
    <w:rsid w:val="001F6214"/>
    <w:rsid w:val="001F7F12"/>
    <w:rsid w:val="0020080A"/>
    <w:rsid w:val="00207CCF"/>
    <w:rsid w:val="002104EA"/>
    <w:rsid w:val="00212109"/>
    <w:rsid w:val="002125A2"/>
    <w:rsid w:val="00214162"/>
    <w:rsid w:val="002148BF"/>
    <w:rsid w:val="00214CA5"/>
    <w:rsid w:val="0021642B"/>
    <w:rsid w:val="00216E06"/>
    <w:rsid w:val="00216E24"/>
    <w:rsid w:val="00223980"/>
    <w:rsid w:val="00223B0E"/>
    <w:rsid w:val="00226D9F"/>
    <w:rsid w:val="002308E5"/>
    <w:rsid w:val="00231168"/>
    <w:rsid w:val="0023284B"/>
    <w:rsid w:val="00232A7A"/>
    <w:rsid w:val="002343F1"/>
    <w:rsid w:val="002369C7"/>
    <w:rsid w:val="00244366"/>
    <w:rsid w:val="00244C78"/>
    <w:rsid w:val="0024743D"/>
    <w:rsid w:val="0025070B"/>
    <w:rsid w:val="00251592"/>
    <w:rsid w:val="00251F0C"/>
    <w:rsid w:val="00252333"/>
    <w:rsid w:val="00252DD2"/>
    <w:rsid w:val="0026025E"/>
    <w:rsid w:val="002603C2"/>
    <w:rsid w:val="00260963"/>
    <w:rsid w:val="00261983"/>
    <w:rsid w:val="00261DD2"/>
    <w:rsid w:val="00261EA3"/>
    <w:rsid w:val="0026210B"/>
    <w:rsid w:val="0026305B"/>
    <w:rsid w:val="00264105"/>
    <w:rsid w:val="002647A2"/>
    <w:rsid w:val="0026533E"/>
    <w:rsid w:val="00272E9D"/>
    <w:rsid w:val="002748DD"/>
    <w:rsid w:val="002814AF"/>
    <w:rsid w:val="00282DDE"/>
    <w:rsid w:val="0028344C"/>
    <w:rsid w:val="0028445E"/>
    <w:rsid w:val="00284878"/>
    <w:rsid w:val="00285458"/>
    <w:rsid w:val="00292FE9"/>
    <w:rsid w:val="002930C9"/>
    <w:rsid w:val="00294CAE"/>
    <w:rsid w:val="00296E65"/>
    <w:rsid w:val="002A245F"/>
    <w:rsid w:val="002A4232"/>
    <w:rsid w:val="002A4902"/>
    <w:rsid w:val="002B084D"/>
    <w:rsid w:val="002B08D6"/>
    <w:rsid w:val="002B6AF3"/>
    <w:rsid w:val="002C1477"/>
    <w:rsid w:val="002C24EE"/>
    <w:rsid w:val="002C586D"/>
    <w:rsid w:val="002D03FA"/>
    <w:rsid w:val="002D1308"/>
    <w:rsid w:val="002D219F"/>
    <w:rsid w:val="002D32E7"/>
    <w:rsid w:val="002D59E7"/>
    <w:rsid w:val="002D7254"/>
    <w:rsid w:val="002E0D38"/>
    <w:rsid w:val="002E44E0"/>
    <w:rsid w:val="002E484B"/>
    <w:rsid w:val="002E6B35"/>
    <w:rsid w:val="002E71F0"/>
    <w:rsid w:val="002E7F48"/>
    <w:rsid w:val="002F318D"/>
    <w:rsid w:val="002F4669"/>
    <w:rsid w:val="002F49B6"/>
    <w:rsid w:val="002F5C06"/>
    <w:rsid w:val="00301EB6"/>
    <w:rsid w:val="00302395"/>
    <w:rsid w:val="00306DB5"/>
    <w:rsid w:val="003079FA"/>
    <w:rsid w:val="00310851"/>
    <w:rsid w:val="0031153C"/>
    <w:rsid w:val="003118BA"/>
    <w:rsid w:val="0031361B"/>
    <w:rsid w:val="00313F4A"/>
    <w:rsid w:val="0031423A"/>
    <w:rsid w:val="00315150"/>
    <w:rsid w:val="00316C4D"/>
    <w:rsid w:val="00320AF6"/>
    <w:rsid w:val="00321421"/>
    <w:rsid w:val="00324248"/>
    <w:rsid w:val="00330258"/>
    <w:rsid w:val="0033065E"/>
    <w:rsid w:val="003318F3"/>
    <w:rsid w:val="00332855"/>
    <w:rsid w:val="00332FFD"/>
    <w:rsid w:val="0033507E"/>
    <w:rsid w:val="00335C19"/>
    <w:rsid w:val="003371E4"/>
    <w:rsid w:val="00337E63"/>
    <w:rsid w:val="003419C5"/>
    <w:rsid w:val="0034231F"/>
    <w:rsid w:val="003426CD"/>
    <w:rsid w:val="00345514"/>
    <w:rsid w:val="00345560"/>
    <w:rsid w:val="003455AE"/>
    <w:rsid w:val="0034635D"/>
    <w:rsid w:val="00346A33"/>
    <w:rsid w:val="00346D20"/>
    <w:rsid w:val="00350042"/>
    <w:rsid w:val="00351353"/>
    <w:rsid w:val="00351E05"/>
    <w:rsid w:val="00352800"/>
    <w:rsid w:val="00354E6C"/>
    <w:rsid w:val="0035519B"/>
    <w:rsid w:val="00355E7F"/>
    <w:rsid w:val="003602D9"/>
    <w:rsid w:val="00361849"/>
    <w:rsid w:val="00361ECF"/>
    <w:rsid w:val="00363282"/>
    <w:rsid w:val="00364A1E"/>
    <w:rsid w:val="0036583B"/>
    <w:rsid w:val="00366432"/>
    <w:rsid w:val="00366A91"/>
    <w:rsid w:val="003677F6"/>
    <w:rsid w:val="00371B7A"/>
    <w:rsid w:val="00374B05"/>
    <w:rsid w:val="00375689"/>
    <w:rsid w:val="00377539"/>
    <w:rsid w:val="00381EBD"/>
    <w:rsid w:val="00382CFF"/>
    <w:rsid w:val="003836E5"/>
    <w:rsid w:val="00384AF2"/>
    <w:rsid w:val="00384CCA"/>
    <w:rsid w:val="003853C8"/>
    <w:rsid w:val="0038552D"/>
    <w:rsid w:val="0038587F"/>
    <w:rsid w:val="00387223"/>
    <w:rsid w:val="003911F1"/>
    <w:rsid w:val="0039141E"/>
    <w:rsid w:val="00391E06"/>
    <w:rsid w:val="00392048"/>
    <w:rsid w:val="003932FC"/>
    <w:rsid w:val="003939F3"/>
    <w:rsid w:val="003968F7"/>
    <w:rsid w:val="00397C56"/>
    <w:rsid w:val="003A05A9"/>
    <w:rsid w:val="003A1ACA"/>
    <w:rsid w:val="003A29AA"/>
    <w:rsid w:val="003A4BD1"/>
    <w:rsid w:val="003A4D89"/>
    <w:rsid w:val="003A7C67"/>
    <w:rsid w:val="003B100C"/>
    <w:rsid w:val="003B31D1"/>
    <w:rsid w:val="003B7702"/>
    <w:rsid w:val="003C0369"/>
    <w:rsid w:val="003C13F3"/>
    <w:rsid w:val="003C2313"/>
    <w:rsid w:val="003C3D6F"/>
    <w:rsid w:val="003C3FBA"/>
    <w:rsid w:val="003C4102"/>
    <w:rsid w:val="003C4BC3"/>
    <w:rsid w:val="003C55A2"/>
    <w:rsid w:val="003C7963"/>
    <w:rsid w:val="003D1AFD"/>
    <w:rsid w:val="003D22F8"/>
    <w:rsid w:val="003D3E9E"/>
    <w:rsid w:val="003D6F00"/>
    <w:rsid w:val="003E0AA0"/>
    <w:rsid w:val="003E0DE4"/>
    <w:rsid w:val="003E18DC"/>
    <w:rsid w:val="003E1F6D"/>
    <w:rsid w:val="003E2F1A"/>
    <w:rsid w:val="003E30CD"/>
    <w:rsid w:val="003E452E"/>
    <w:rsid w:val="003E66B5"/>
    <w:rsid w:val="003E7951"/>
    <w:rsid w:val="003F0603"/>
    <w:rsid w:val="003F18FA"/>
    <w:rsid w:val="003F23D7"/>
    <w:rsid w:val="003F3B19"/>
    <w:rsid w:val="003F75CD"/>
    <w:rsid w:val="00400554"/>
    <w:rsid w:val="00402E1C"/>
    <w:rsid w:val="00404E7F"/>
    <w:rsid w:val="00404FBC"/>
    <w:rsid w:val="00406BBC"/>
    <w:rsid w:val="0040760F"/>
    <w:rsid w:val="004079DD"/>
    <w:rsid w:val="004101D5"/>
    <w:rsid w:val="004114F7"/>
    <w:rsid w:val="00412627"/>
    <w:rsid w:val="00412F38"/>
    <w:rsid w:val="0041352C"/>
    <w:rsid w:val="00420FDE"/>
    <w:rsid w:val="00421043"/>
    <w:rsid w:val="004210DB"/>
    <w:rsid w:val="00422045"/>
    <w:rsid w:val="004235DE"/>
    <w:rsid w:val="00423D35"/>
    <w:rsid w:val="004251F4"/>
    <w:rsid w:val="00425E4C"/>
    <w:rsid w:val="0042626B"/>
    <w:rsid w:val="004275A1"/>
    <w:rsid w:val="0043111C"/>
    <w:rsid w:val="00431689"/>
    <w:rsid w:val="00432975"/>
    <w:rsid w:val="00432DE9"/>
    <w:rsid w:val="0043470C"/>
    <w:rsid w:val="0043476B"/>
    <w:rsid w:val="00435A06"/>
    <w:rsid w:val="00436A13"/>
    <w:rsid w:val="00440038"/>
    <w:rsid w:val="004402F5"/>
    <w:rsid w:val="004418D2"/>
    <w:rsid w:val="0044196D"/>
    <w:rsid w:val="00442FE7"/>
    <w:rsid w:val="00443F1D"/>
    <w:rsid w:val="0044419B"/>
    <w:rsid w:val="00446312"/>
    <w:rsid w:val="00451C4D"/>
    <w:rsid w:val="004543A3"/>
    <w:rsid w:val="004565D6"/>
    <w:rsid w:val="00457179"/>
    <w:rsid w:val="0045752A"/>
    <w:rsid w:val="00461A94"/>
    <w:rsid w:val="00461BCC"/>
    <w:rsid w:val="0046360B"/>
    <w:rsid w:val="00464203"/>
    <w:rsid w:val="0046544B"/>
    <w:rsid w:val="004707CD"/>
    <w:rsid w:val="00470A92"/>
    <w:rsid w:val="004741DC"/>
    <w:rsid w:val="00475659"/>
    <w:rsid w:val="00482107"/>
    <w:rsid w:val="00483345"/>
    <w:rsid w:val="00487572"/>
    <w:rsid w:val="00490597"/>
    <w:rsid w:val="0049344A"/>
    <w:rsid w:val="00493D6C"/>
    <w:rsid w:val="00497183"/>
    <w:rsid w:val="004A34CB"/>
    <w:rsid w:val="004A653B"/>
    <w:rsid w:val="004B1CB5"/>
    <w:rsid w:val="004B416C"/>
    <w:rsid w:val="004B6217"/>
    <w:rsid w:val="004B62F2"/>
    <w:rsid w:val="004B6737"/>
    <w:rsid w:val="004B6E3D"/>
    <w:rsid w:val="004B7F3F"/>
    <w:rsid w:val="004C4438"/>
    <w:rsid w:val="004C4DEB"/>
    <w:rsid w:val="004C5F5B"/>
    <w:rsid w:val="004C6F1E"/>
    <w:rsid w:val="004C795D"/>
    <w:rsid w:val="004D17FB"/>
    <w:rsid w:val="004D1B78"/>
    <w:rsid w:val="004D3985"/>
    <w:rsid w:val="004D4A6C"/>
    <w:rsid w:val="004D6EEC"/>
    <w:rsid w:val="004D77C7"/>
    <w:rsid w:val="004E074D"/>
    <w:rsid w:val="004E0AA4"/>
    <w:rsid w:val="004E15B2"/>
    <w:rsid w:val="004E2DFA"/>
    <w:rsid w:val="004E4CED"/>
    <w:rsid w:val="004E5EDB"/>
    <w:rsid w:val="004F1E04"/>
    <w:rsid w:val="004F374E"/>
    <w:rsid w:val="004F3D0D"/>
    <w:rsid w:val="004F435B"/>
    <w:rsid w:val="004F5238"/>
    <w:rsid w:val="004F60E3"/>
    <w:rsid w:val="004F61E1"/>
    <w:rsid w:val="004F62D9"/>
    <w:rsid w:val="004F7379"/>
    <w:rsid w:val="0050060E"/>
    <w:rsid w:val="00503B07"/>
    <w:rsid w:val="00506E27"/>
    <w:rsid w:val="00507D90"/>
    <w:rsid w:val="00507E3E"/>
    <w:rsid w:val="00507E65"/>
    <w:rsid w:val="00511A3A"/>
    <w:rsid w:val="005133D1"/>
    <w:rsid w:val="0051384C"/>
    <w:rsid w:val="0051401F"/>
    <w:rsid w:val="005153A1"/>
    <w:rsid w:val="00521DFF"/>
    <w:rsid w:val="00523D87"/>
    <w:rsid w:val="00525E51"/>
    <w:rsid w:val="00526FB4"/>
    <w:rsid w:val="005274CD"/>
    <w:rsid w:val="00530799"/>
    <w:rsid w:val="0053182F"/>
    <w:rsid w:val="005323AE"/>
    <w:rsid w:val="00533340"/>
    <w:rsid w:val="005337E3"/>
    <w:rsid w:val="00534DF8"/>
    <w:rsid w:val="005368A5"/>
    <w:rsid w:val="00537704"/>
    <w:rsid w:val="00537D89"/>
    <w:rsid w:val="00540167"/>
    <w:rsid w:val="00541F33"/>
    <w:rsid w:val="005425AF"/>
    <w:rsid w:val="005468FB"/>
    <w:rsid w:val="005507A7"/>
    <w:rsid w:val="0055308F"/>
    <w:rsid w:val="00553A56"/>
    <w:rsid w:val="0055400B"/>
    <w:rsid w:val="00554556"/>
    <w:rsid w:val="00557814"/>
    <w:rsid w:val="00560100"/>
    <w:rsid w:val="00560C5B"/>
    <w:rsid w:val="00560CFD"/>
    <w:rsid w:val="00562172"/>
    <w:rsid w:val="00566A02"/>
    <w:rsid w:val="0057020C"/>
    <w:rsid w:val="00570CED"/>
    <w:rsid w:val="00570F11"/>
    <w:rsid w:val="005710BF"/>
    <w:rsid w:val="00571B64"/>
    <w:rsid w:val="00575D6D"/>
    <w:rsid w:val="0057654D"/>
    <w:rsid w:val="00577946"/>
    <w:rsid w:val="00580B95"/>
    <w:rsid w:val="00580C81"/>
    <w:rsid w:val="005815BE"/>
    <w:rsid w:val="00584C85"/>
    <w:rsid w:val="00585973"/>
    <w:rsid w:val="00585981"/>
    <w:rsid w:val="00585994"/>
    <w:rsid w:val="00591BD2"/>
    <w:rsid w:val="00591E5D"/>
    <w:rsid w:val="00591EA2"/>
    <w:rsid w:val="005920CE"/>
    <w:rsid w:val="005927EC"/>
    <w:rsid w:val="00593003"/>
    <w:rsid w:val="00593196"/>
    <w:rsid w:val="00593AB1"/>
    <w:rsid w:val="00593E6D"/>
    <w:rsid w:val="00595C13"/>
    <w:rsid w:val="00596B1D"/>
    <w:rsid w:val="0059703B"/>
    <w:rsid w:val="005A0EF6"/>
    <w:rsid w:val="005A122A"/>
    <w:rsid w:val="005A3B7C"/>
    <w:rsid w:val="005A45BD"/>
    <w:rsid w:val="005A4BF1"/>
    <w:rsid w:val="005A4C9E"/>
    <w:rsid w:val="005A6E45"/>
    <w:rsid w:val="005B149B"/>
    <w:rsid w:val="005B3531"/>
    <w:rsid w:val="005B55CE"/>
    <w:rsid w:val="005B59CB"/>
    <w:rsid w:val="005C0255"/>
    <w:rsid w:val="005C14E7"/>
    <w:rsid w:val="005C5B5C"/>
    <w:rsid w:val="005C77C6"/>
    <w:rsid w:val="005D015D"/>
    <w:rsid w:val="005D0441"/>
    <w:rsid w:val="005D0BFC"/>
    <w:rsid w:val="005D15C7"/>
    <w:rsid w:val="005D2590"/>
    <w:rsid w:val="005D3B4C"/>
    <w:rsid w:val="005D412B"/>
    <w:rsid w:val="005D5041"/>
    <w:rsid w:val="005D513A"/>
    <w:rsid w:val="005D5793"/>
    <w:rsid w:val="005D5F9F"/>
    <w:rsid w:val="005E0F27"/>
    <w:rsid w:val="005E12C5"/>
    <w:rsid w:val="005E2330"/>
    <w:rsid w:val="005E2F60"/>
    <w:rsid w:val="005E4A44"/>
    <w:rsid w:val="005E5A1F"/>
    <w:rsid w:val="005E6781"/>
    <w:rsid w:val="005E7E6C"/>
    <w:rsid w:val="005F0481"/>
    <w:rsid w:val="005F080B"/>
    <w:rsid w:val="005F1123"/>
    <w:rsid w:val="005F17F0"/>
    <w:rsid w:val="005F1C8D"/>
    <w:rsid w:val="005F1CF9"/>
    <w:rsid w:val="005F21E7"/>
    <w:rsid w:val="005F77E9"/>
    <w:rsid w:val="006002E5"/>
    <w:rsid w:val="006003EB"/>
    <w:rsid w:val="00601150"/>
    <w:rsid w:val="00601741"/>
    <w:rsid w:val="00601C74"/>
    <w:rsid w:val="006031BC"/>
    <w:rsid w:val="00604D07"/>
    <w:rsid w:val="00605614"/>
    <w:rsid w:val="0060593A"/>
    <w:rsid w:val="00610343"/>
    <w:rsid w:val="00611C94"/>
    <w:rsid w:val="00613A21"/>
    <w:rsid w:val="006140A0"/>
    <w:rsid w:val="0061584E"/>
    <w:rsid w:val="00615FC4"/>
    <w:rsid w:val="0061673C"/>
    <w:rsid w:val="00616795"/>
    <w:rsid w:val="0062113A"/>
    <w:rsid w:val="006214BB"/>
    <w:rsid w:val="00621FB8"/>
    <w:rsid w:val="006222A8"/>
    <w:rsid w:val="0062299E"/>
    <w:rsid w:val="0062392C"/>
    <w:rsid w:val="00623E78"/>
    <w:rsid w:val="006246F8"/>
    <w:rsid w:val="00624D48"/>
    <w:rsid w:val="00625108"/>
    <w:rsid w:val="006265CA"/>
    <w:rsid w:val="00626A1C"/>
    <w:rsid w:val="00627E5D"/>
    <w:rsid w:val="00630B98"/>
    <w:rsid w:val="00631F4B"/>
    <w:rsid w:val="0063373F"/>
    <w:rsid w:val="00634842"/>
    <w:rsid w:val="00635105"/>
    <w:rsid w:val="00636496"/>
    <w:rsid w:val="006416C9"/>
    <w:rsid w:val="00641B50"/>
    <w:rsid w:val="0064244B"/>
    <w:rsid w:val="00644628"/>
    <w:rsid w:val="0064536F"/>
    <w:rsid w:val="00645F75"/>
    <w:rsid w:val="00645F7A"/>
    <w:rsid w:val="00646135"/>
    <w:rsid w:val="00646183"/>
    <w:rsid w:val="0064626F"/>
    <w:rsid w:val="00655B8F"/>
    <w:rsid w:val="006560D9"/>
    <w:rsid w:val="00657DED"/>
    <w:rsid w:val="00661E99"/>
    <w:rsid w:val="00662930"/>
    <w:rsid w:val="0066455F"/>
    <w:rsid w:val="00664EE8"/>
    <w:rsid w:val="00666CC8"/>
    <w:rsid w:val="00667421"/>
    <w:rsid w:val="00667EE4"/>
    <w:rsid w:val="00670828"/>
    <w:rsid w:val="00671583"/>
    <w:rsid w:val="00671DCF"/>
    <w:rsid w:val="00672A46"/>
    <w:rsid w:val="00674202"/>
    <w:rsid w:val="00674F5D"/>
    <w:rsid w:val="00675F38"/>
    <w:rsid w:val="00677F43"/>
    <w:rsid w:val="00682A5A"/>
    <w:rsid w:val="0068448D"/>
    <w:rsid w:val="006849CB"/>
    <w:rsid w:val="00685AB3"/>
    <w:rsid w:val="00690458"/>
    <w:rsid w:val="00690D3B"/>
    <w:rsid w:val="0069195F"/>
    <w:rsid w:val="00691ED7"/>
    <w:rsid w:val="00694C03"/>
    <w:rsid w:val="00695E32"/>
    <w:rsid w:val="00696A4A"/>
    <w:rsid w:val="006A1DD3"/>
    <w:rsid w:val="006A2F45"/>
    <w:rsid w:val="006A2FDA"/>
    <w:rsid w:val="006A5B0D"/>
    <w:rsid w:val="006A7403"/>
    <w:rsid w:val="006A77FB"/>
    <w:rsid w:val="006B0B5B"/>
    <w:rsid w:val="006B13E6"/>
    <w:rsid w:val="006B19B0"/>
    <w:rsid w:val="006B5600"/>
    <w:rsid w:val="006B779B"/>
    <w:rsid w:val="006C1177"/>
    <w:rsid w:val="006C1CF3"/>
    <w:rsid w:val="006C3801"/>
    <w:rsid w:val="006C42D8"/>
    <w:rsid w:val="006C6A80"/>
    <w:rsid w:val="006C725F"/>
    <w:rsid w:val="006C7A63"/>
    <w:rsid w:val="006D1555"/>
    <w:rsid w:val="006D17AB"/>
    <w:rsid w:val="006D2D50"/>
    <w:rsid w:val="006D41A4"/>
    <w:rsid w:val="006D5406"/>
    <w:rsid w:val="006D579D"/>
    <w:rsid w:val="006D61B5"/>
    <w:rsid w:val="006D6B00"/>
    <w:rsid w:val="006E427B"/>
    <w:rsid w:val="006E4A03"/>
    <w:rsid w:val="006F58E0"/>
    <w:rsid w:val="006F5A93"/>
    <w:rsid w:val="00700658"/>
    <w:rsid w:val="007033BC"/>
    <w:rsid w:val="00703E42"/>
    <w:rsid w:val="00704437"/>
    <w:rsid w:val="00704646"/>
    <w:rsid w:val="007048CC"/>
    <w:rsid w:val="007057DB"/>
    <w:rsid w:val="00705936"/>
    <w:rsid w:val="00705AE8"/>
    <w:rsid w:val="00712636"/>
    <w:rsid w:val="007166D7"/>
    <w:rsid w:val="007241FE"/>
    <w:rsid w:val="00724AB0"/>
    <w:rsid w:val="007267DD"/>
    <w:rsid w:val="00732DD3"/>
    <w:rsid w:val="007362F0"/>
    <w:rsid w:val="00737937"/>
    <w:rsid w:val="0074155E"/>
    <w:rsid w:val="00742BBA"/>
    <w:rsid w:val="00742F4F"/>
    <w:rsid w:val="00743EE4"/>
    <w:rsid w:val="00744474"/>
    <w:rsid w:val="0074607A"/>
    <w:rsid w:val="00746FF6"/>
    <w:rsid w:val="007477FB"/>
    <w:rsid w:val="00751903"/>
    <w:rsid w:val="00752196"/>
    <w:rsid w:val="00753913"/>
    <w:rsid w:val="00753E9B"/>
    <w:rsid w:val="00756B0D"/>
    <w:rsid w:val="00756D37"/>
    <w:rsid w:val="00757D5B"/>
    <w:rsid w:val="00760450"/>
    <w:rsid w:val="00762DC9"/>
    <w:rsid w:val="0076319F"/>
    <w:rsid w:val="00763960"/>
    <w:rsid w:val="00765538"/>
    <w:rsid w:val="00765EC0"/>
    <w:rsid w:val="00770D49"/>
    <w:rsid w:val="0077239A"/>
    <w:rsid w:val="007727C6"/>
    <w:rsid w:val="007748D1"/>
    <w:rsid w:val="007769FC"/>
    <w:rsid w:val="00777FD5"/>
    <w:rsid w:val="00780830"/>
    <w:rsid w:val="00781867"/>
    <w:rsid w:val="007819F8"/>
    <w:rsid w:val="00781D39"/>
    <w:rsid w:val="00781D42"/>
    <w:rsid w:val="0078460E"/>
    <w:rsid w:val="007860A4"/>
    <w:rsid w:val="00786F91"/>
    <w:rsid w:val="00787B6C"/>
    <w:rsid w:val="007909DA"/>
    <w:rsid w:val="00792059"/>
    <w:rsid w:val="00792B84"/>
    <w:rsid w:val="00792DD6"/>
    <w:rsid w:val="007931AC"/>
    <w:rsid w:val="00793A94"/>
    <w:rsid w:val="0079476D"/>
    <w:rsid w:val="00794A08"/>
    <w:rsid w:val="0079552A"/>
    <w:rsid w:val="007955EA"/>
    <w:rsid w:val="00797DF5"/>
    <w:rsid w:val="00797E31"/>
    <w:rsid w:val="007A0169"/>
    <w:rsid w:val="007A0550"/>
    <w:rsid w:val="007A0FB1"/>
    <w:rsid w:val="007A1C81"/>
    <w:rsid w:val="007A3483"/>
    <w:rsid w:val="007A35C6"/>
    <w:rsid w:val="007A4097"/>
    <w:rsid w:val="007A437D"/>
    <w:rsid w:val="007A7BFD"/>
    <w:rsid w:val="007A7F58"/>
    <w:rsid w:val="007B03F8"/>
    <w:rsid w:val="007B06F3"/>
    <w:rsid w:val="007B0D88"/>
    <w:rsid w:val="007B4A6B"/>
    <w:rsid w:val="007B4FB9"/>
    <w:rsid w:val="007B67C2"/>
    <w:rsid w:val="007B6C29"/>
    <w:rsid w:val="007B6F8D"/>
    <w:rsid w:val="007B7C73"/>
    <w:rsid w:val="007C24A7"/>
    <w:rsid w:val="007C3F7B"/>
    <w:rsid w:val="007D24C7"/>
    <w:rsid w:val="007D27F2"/>
    <w:rsid w:val="007D4A28"/>
    <w:rsid w:val="007D7687"/>
    <w:rsid w:val="007E043F"/>
    <w:rsid w:val="007E04AA"/>
    <w:rsid w:val="007E221B"/>
    <w:rsid w:val="007E2DA3"/>
    <w:rsid w:val="007E2E9D"/>
    <w:rsid w:val="007E4600"/>
    <w:rsid w:val="007E5C89"/>
    <w:rsid w:val="007F004B"/>
    <w:rsid w:val="007F0C26"/>
    <w:rsid w:val="007F0C50"/>
    <w:rsid w:val="007F188C"/>
    <w:rsid w:val="007F1983"/>
    <w:rsid w:val="007F1CA8"/>
    <w:rsid w:val="007F2FB0"/>
    <w:rsid w:val="007F39E7"/>
    <w:rsid w:val="007F460F"/>
    <w:rsid w:val="007F508A"/>
    <w:rsid w:val="007F570C"/>
    <w:rsid w:val="007F7016"/>
    <w:rsid w:val="00800288"/>
    <w:rsid w:val="008019B4"/>
    <w:rsid w:val="0080282B"/>
    <w:rsid w:val="00803AB6"/>
    <w:rsid w:val="00803CFE"/>
    <w:rsid w:val="00803F14"/>
    <w:rsid w:val="008049F5"/>
    <w:rsid w:val="008103A0"/>
    <w:rsid w:val="00810E83"/>
    <w:rsid w:val="00810F10"/>
    <w:rsid w:val="00811645"/>
    <w:rsid w:val="00814816"/>
    <w:rsid w:val="00814827"/>
    <w:rsid w:val="00814B82"/>
    <w:rsid w:val="008152C1"/>
    <w:rsid w:val="008155C7"/>
    <w:rsid w:val="00816E4B"/>
    <w:rsid w:val="00816EAA"/>
    <w:rsid w:val="00820BE7"/>
    <w:rsid w:val="00820E39"/>
    <w:rsid w:val="008215BC"/>
    <w:rsid w:val="008222ED"/>
    <w:rsid w:val="00824A58"/>
    <w:rsid w:val="008279D8"/>
    <w:rsid w:val="00830DD2"/>
    <w:rsid w:val="00832056"/>
    <w:rsid w:val="00833354"/>
    <w:rsid w:val="0083434C"/>
    <w:rsid w:val="00834854"/>
    <w:rsid w:val="00835A04"/>
    <w:rsid w:val="00840DD5"/>
    <w:rsid w:val="00844641"/>
    <w:rsid w:val="008475A9"/>
    <w:rsid w:val="0085011B"/>
    <w:rsid w:val="008505C5"/>
    <w:rsid w:val="0085109B"/>
    <w:rsid w:val="00851448"/>
    <w:rsid w:val="00851870"/>
    <w:rsid w:val="00851B18"/>
    <w:rsid w:val="008526BA"/>
    <w:rsid w:val="008529D0"/>
    <w:rsid w:val="00856383"/>
    <w:rsid w:val="00856F15"/>
    <w:rsid w:val="00861A59"/>
    <w:rsid w:val="008624D6"/>
    <w:rsid w:val="00862DDD"/>
    <w:rsid w:val="00863390"/>
    <w:rsid w:val="00863F79"/>
    <w:rsid w:val="00864031"/>
    <w:rsid w:val="00864F8E"/>
    <w:rsid w:val="0086557E"/>
    <w:rsid w:val="00865E24"/>
    <w:rsid w:val="00872497"/>
    <w:rsid w:val="0087284E"/>
    <w:rsid w:val="008728ED"/>
    <w:rsid w:val="00874215"/>
    <w:rsid w:val="00883028"/>
    <w:rsid w:val="008837BF"/>
    <w:rsid w:val="00884E11"/>
    <w:rsid w:val="00886A10"/>
    <w:rsid w:val="008876E7"/>
    <w:rsid w:val="00891294"/>
    <w:rsid w:val="0089168E"/>
    <w:rsid w:val="0089173C"/>
    <w:rsid w:val="00891D22"/>
    <w:rsid w:val="00892FE7"/>
    <w:rsid w:val="00894974"/>
    <w:rsid w:val="008973BF"/>
    <w:rsid w:val="008A4358"/>
    <w:rsid w:val="008A74FB"/>
    <w:rsid w:val="008B3E10"/>
    <w:rsid w:val="008B3F07"/>
    <w:rsid w:val="008B5080"/>
    <w:rsid w:val="008B6568"/>
    <w:rsid w:val="008C0251"/>
    <w:rsid w:val="008C0E06"/>
    <w:rsid w:val="008C0F0B"/>
    <w:rsid w:val="008C1831"/>
    <w:rsid w:val="008C2A35"/>
    <w:rsid w:val="008C2AB3"/>
    <w:rsid w:val="008C4477"/>
    <w:rsid w:val="008C46A9"/>
    <w:rsid w:val="008C47E3"/>
    <w:rsid w:val="008D16EE"/>
    <w:rsid w:val="008D21AA"/>
    <w:rsid w:val="008D4B48"/>
    <w:rsid w:val="008D5BED"/>
    <w:rsid w:val="008D77B1"/>
    <w:rsid w:val="008E3497"/>
    <w:rsid w:val="008E3EE3"/>
    <w:rsid w:val="008E47D9"/>
    <w:rsid w:val="008E4F8A"/>
    <w:rsid w:val="008E65D1"/>
    <w:rsid w:val="008E78D6"/>
    <w:rsid w:val="008E7E03"/>
    <w:rsid w:val="008F22E8"/>
    <w:rsid w:val="008F26B1"/>
    <w:rsid w:val="008F27A4"/>
    <w:rsid w:val="008F517B"/>
    <w:rsid w:val="008F577E"/>
    <w:rsid w:val="008F59CF"/>
    <w:rsid w:val="008F5DA2"/>
    <w:rsid w:val="008F6DAD"/>
    <w:rsid w:val="008F777A"/>
    <w:rsid w:val="00900A1E"/>
    <w:rsid w:val="00900E94"/>
    <w:rsid w:val="0090112C"/>
    <w:rsid w:val="00901204"/>
    <w:rsid w:val="009026A4"/>
    <w:rsid w:val="009047BF"/>
    <w:rsid w:val="0090586F"/>
    <w:rsid w:val="00905C06"/>
    <w:rsid w:val="00906282"/>
    <w:rsid w:val="009066F3"/>
    <w:rsid w:val="0091002D"/>
    <w:rsid w:val="009119AD"/>
    <w:rsid w:val="00912076"/>
    <w:rsid w:val="00913E63"/>
    <w:rsid w:val="00917633"/>
    <w:rsid w:val="009177C3"/>
    <w:rsid w:val="00924126"/>
    <w:rsid w:val="00924D24"/>
    <w:rsid w:val="009255B2"/>
    <w:rsid w:val="00925B1A"/>
    <w:rsid w:val="0092785C"/>
    <w:rsid w:val="009310AB"/>
    <w:rsid w:val="0093112A"/>
    <w:rsid w:val="009322B8"/>
    <w:rsid w:val="00933E7D"/>
    <w:rsid w:val="009412C3"/>
    <w:rsid w:val="0094225B"/>
    <w:rsid w:val="009425A3"/>
    <w:rsid w:val="00942ABC"/>
    <w:rsid w:val="00942ECB"/>
    <w:rsid w:val="00945D92"/>
    <w:rsid w:val="009460EA"/>
    <w:rsid w:val="009471EB"/>
    <w:rsid w:val="00950DD5"/>
    <w:rsid w:val="009514A2"/>
    <w:rsid w:val="009531D9"/>
    <w:rsid w:val="00955265"/>
    <w:rsid w:val="00956084"/>
    <w:rsid w:val="009569F6"/>
    <w:rsid w:val="00957CCD"/>
    <w:rsid w:val="00961181"/>
    <w:rsid w:val="0096299B"/>
    <w:rsid w:val="00965256"/>
    <w:rsid w:val="00965313"/>
    <w:rsid w:val="00965758"/>
    <w:rsid w:val="009660D0"/>
    <w:rsid w:val="00966E03"/>
    <w:rsid w:val="00970315"/>
    <w:rsid w:val="0097493C"/>
    <w:rsid w:val="009761B4"/>
    <w:rsid w:val="00977D5A"/>
    <w:rsid w:val="00983E4F"/>
    <w:rsid w:val="009844EE"/>
    <w:rsid w:val="00985CBF"/>
    <w:rsid w:val="00986305"/>
    <w:rsid w:val="00990119"/>
    <w:rsid w:val="00990C08"/>
    <w:rsid w:val="00991247"/>
    <w:rsid w:val="00994159"/>
    <w:rsid w:val="009957F4"/>
    <w:rsid w:val="00995F76"/>
    <w:rsid w:val="0099614C"/>
    <w:rsid w:val="009963AE"/>
    <w:rsid w:val="00997972"/>
    <w:rsid w:val="009A005F"/>
    <w:rsid w:val="009A0226"/>
    <w:rsid w:val="009A02A1"/>
    <w:rsid w:val="009A13E2"/>
    <w:rsid w:val="009A2234"/>
    <w:rsid w:val="009A23A3"/>
    <w:rsid w:val="009A3661"/>
    <w:rsid w:val="009A3CCD"/>
    <w:rsid w:val="009A4B29"/>
    <w:rsid w:val="009A4C33"/>
    <w:rsid w:val="009A5479"/>
    <w:rsid w:val="009B0083"/>
    <w:rsid w:val="009B3113"/>
    <w:rsid w:val="009B36F4"/>
    <w:rsid w:val="009B5C4C"/>
    <w:rsid w:val="009B6E3E"/>
    <w:rsid w:val="009B72AE"/>
    <w:rsid w:val="009C2B0E"/>
    <w:rsid w:val="009C2C9E"/>
    <w:rsid w:val="009C342C"/>
    <w:rsid w:val="009C57D0"/>
    <w:rsid w:val="009C6B0D"/>
    <w:rsid w:val="009C76DB"/>
    <w:rsid w:val="009D23B3"/>
    <w:rsid w:val="009D2968"/>
    <w:rsid w:val="009D29D7"/>
    <w:rsid w:val="009D422C"/>
    <w:rsid w:val="009D4EF6"/>
    <w:rsid w:val="009D582C"/>
    <w:rsid w:val="009D6B0C"/>
    <w:rsid w:val="009D776B"/>
    <w:rsid w:val="009E1DDA"/>
    <w:rsid w:val="009E1FF7"/>
    <w:rsid w:val="009F08C3"/>
    <w:rsid w:val="009F3579"/>
    <w:rsid w:val="009F4282"/>
    <w:rsid w:val="009F44BA"/>
    <w:rsid w:val="009F5CEF"/>
    <w:rsid w:val="009F701A"/>
    <w:rsid w:val="009F73B9"/>
    <w:rsid w:val="00A00B64"/>
    <w:rsid w:val="00A0151C"/>
    <w:rsid w:val="00A10B13"/>
    <w:rsid w:val="00A10D6D"/>
    <w:rsid w:val="00A12115"/>
    <w:rsid w:val="00A2047A"/>
    <w:rsid w:val="00A216D1"/>
    <w:rsid w:val="00A21D59"/>
    <w:rsid w:val="00A225A1"/>
    <w:rsid w:val="00A24801"/>
    <w:rsid w:val="00A31E6C"/>
    <w:rsid w:val="00A320F8"/>
    <w:rsid w:val="00A327A4"/>
    <w:rsid w:val="00A34E39"/>
    <w:rsid w:val="00A37B82"/>
    <w:rsid w:val="00A40C21"/>
    <w:rsid w:val="00A439FB"/>
    <w:rsid w:val="00A45381"/>
    <w:rsid w:val="00A47A7B"/>
    <w:rsid w:val="00A50067"/>
    <w:rsid w:val="00A5157F"/>
    <w:rsid w:val="00A54DCE"/>
    <w:rsid w:val="00A575A4"/>
    <w:rsid w:val="00A5760F"/>
    <w:rsid w:val="00A57EA4"/>
    <w:rsid w:val="00A61B32"/>
    <w:rsid w:val="00A6545E"/>
    <w:rsid w:val="00A659BF"/>
    <w:rsid w:val="00A67E1D"/>
    <w:rsid w:val="00A70DC9"/>
    <w:rsid w:val="00A70FBF"/>
    <w:rsid w:val="00A72C85"/>
    <w:rsid w:val="00A7372A"/>
    <w:rsid w:val="00A7438C"/>
    <w:rsid w:val="00A74806"/>
    <w:rsid w:val="00A75247"/>
    <w:rsid w:val="00A754B0"/>
    <w:rsid w:val="00A77026"/>
    <w:rsid w:val="00A801D5"/>
    <w:rsid w:val="00A81B0C"/>
    <w:rsid w:val="00A81BBC"/>
    <w:rsid w:val="00A91223"/>
    <w:rsid w:val="00A913C2"/>
    <w:rsid w:val="00A92E79"/>
    <w:rsid w:val="00A94D00"/>
    <w:rsid w:val="00A958E5"/>
    <w:rsid w:val="00A96ED2"/>
    <w:rsid w:val="00AA1CBF"/>
    <w:rsid w:val="00AA1DD8"/>
    <w:rsid w:val="00AA2886"/>
    <w:rsid w:val="00AA3323"/>
    <w:rsid w:val="00AA3C36"/>
    <w:rsid w:val="00AA58C9"/>
    <w:rsid w:val="00AA69FF"/>
    <w:rsid w:val="00AB1DEF"/>
    <w:rsid w:val="00AB206A"/>
    <w:rsid w:val="00AB2324"/>
    <w:rsid w:val="00AB3CFC"/>
    <w:rsid w:val="00AB54AB"/>
    <w:rsid w:val="00AB5654"/>
    <w:rsid w:val="00AB6918"/>
    <w:rsid w:val="00AB6EED"/>
    <w:rsid w:val="00AB707D"/>
    <w:rsid w:val="00AC21E0"/>
    <w:rsid w:val="00AC41CF"/>
    <w:rsid w:val="00AC45C0"/>
    <w:rsid w:val="00AC689E"/>
    <w:rsid w:val="00AC6FB1"/>
    <w:rsid w:val="00AD0F34"/>
    <w:rsid w:val="00AD1B52"/>
    <w:rsid w:val="00AD2422"/>
    <w:rsid w:val="00AD3C62"/>
    <w:rsid w:val="00AD43AD"/>
    <w:rsid w:val="00AD4758"/>
    <w:rsid w:val="00AD51D6"/>
    <w:rsid w:val="00AD69EC"/>
    <w:rsid w:val="00AD7B1A"/>
    <w:rsid w:val="00AE1147"/>
    <w:rsid w:val="00AE17C1"/>
    <w:rsid w:val="00AE23C1"/>
    <w:rsid w:val="00AE2828"/>
    <w:rsid w:val="00AE5BF9"/>
    <w:rsid w:val="00AE65A4"/>
    <w:rsid w:val="00AE6C9E"/>
    <w:rsid w:val="00AF11A6"/>
    <w:rsid w:val="00AF2306"/>
    <w:rsid w:val="00AF4376"/>
    <w:rsid w:val="00AF4EC3"/>
    <w:rsid w:val="00AF4EF5"/>
    <w:rsid w:val="00AF5502"/>
    <w:rsid w:val="00AF6E01"/>
    <w:rsid w:val="00AF76AB"/>
    <w:rsid w:val="00AF7AD5"/>
    <w:rsid w:val="00B01041"/>
    <w:rsid w:val="00B0166E"/>
    <w:rsid w:val="00B01823"/>
    <w:rsid w:val="00B029FC"/>
    <w:rsid w:val="00B03F69"/>
    <w:rsid w:val="00B05F28"/>
    <w:rsid w:val="00B05FDF"/>
    <w:rsid w:val="00B06363"/>
    <w:rsid w:val="00B06917"/>
    <w:rsid w:val="00B06D74"/>
    <w:rsid w:val="00B0798B"/>
    <w:rsid w:val="00B113FC"/>
    <w:rsid w:val="00B140C8"/>
    <w:rsid w:val="00B146C4"/>
    <w:rsid w:val="00B175F9"/>
    <w:rsid w:val="00B17A42"/>
    <w:rsid w:val="00B20B7C"/>
    <w:rsid w:val="00B22618"/>
    <w:rsid w:val="00B22662"/>
    <w:rsid w:val="00B2314D"/>
    <w:rsid w:val="00B238E2"/>
    <w:rsid w:val="00B24F79"/>
    <w:rsid w:val="00B25C1B"/>
    <w:rsid w:val="00B27ED8"/>
    <w:rsid w:val="00B27EE0"/>
    <w:rsid w:val="00B30388"/>
    <w:rsid w:val="00B31B11"/>
    <w:rsid w:val="00B32110"/>
    <w:rsid w:val="00B3305E"/>
    <w:rsid w:val="00B33120"/>
    <w:rsid w:val="00B33567"/>
    <w:rsid w:val="00B35252"/>
    <w:rsid w:val="00B35BA7"/>
    <w:rsid w:val="00B35C70"/>
    <w:rsid w:val="00B37633"/>
    <w:rsid w:val="00B37DD8"/>
    <w:rsid w:val="00B402A7"/>
    <w:rsid w:val="00B403EE"/>
    <w:rsid w:val="00B40DE9"/>
    <w:rsid w:val="00B4180E"/>
    <w:rsid w:val="00B436E6"/>
    <w:rsid w:val="00B453DF"/>
    <w:rsid w:val="00B46C5D"/>
    <w:rsid w:val="00B50294"/>
    <w:rsid w:val="00B52911"/>
    <w:rsid w:val="00B52CC7"/>
    <w:rsid w:val="00B52CE1"/>
    <w:rsid w:val="00B52E30"/>
    <w:rsid w:val="00B530EC"/>
    <w:rsid w:val="00B53939"/>
    <w:rsid w:val="00B54CD8"/>
    <w:rsid w:val="00B55418"/>
    <w:rsid w:val="00B605CD"/>
    <w:rsid w:val="00B61334"/>
    <w:rsid w:val="00B6162D"/>
    <w:rsid w:val="00B62FC0"/>
    <w:rsid w:val="00B63528"/>
    <w:rsid w:val="00B64E3B"/>
    <w:rsid w:val="00B67A6C"/>
    <w:rsid w:val="00B70DC1"/>
    <w:rsid w:val="00B72C5C"/>
    <w:rsid w:val="00B746C1"/>
    <w:rsid w:val="00B74B6D"/>
    <w:rsid w:val="00B750E8"/>
    <w:rsid w:val="00B751A9"/>
    <w:rsid w:val="00B767CC"/>
    <w:rsid w:val="00B768CB"/>
    <w:rsid w:val="00B77A7E"/>
    <w:rsid w:val="00B80238"/>
    <w:rsid w:val="00B82103"/>
    <w:rsid w:val="00B83479"/>
    <w:rsid w:val="00B8547D"/>
    <w:rsid w:val="00B87E24"/>
    <w:rsid w:val="00B911F3"/>
    <w:rsid w:val="00B91D74"/>
    <w:rsid w:val="00BA12D8"/>
    <w:rsid w:val="00BA1EE2"/>
    <w:rsid w:val="00BA20E6"/>
    <w:rsid w:val="00BA21A5"/>
    <w:rsid w:val="00BA317A"/>
    <w:rsid w:val="00BA33EE"/>
    <w:rsid w:val="00BA36E5"/>
    <w:rsid w:val="00BA3AAB"/>
    <w:rsid w:val="00BA41D2"/>
    <w:rsid w:val="00BA589C"/>
    <w:rsid w:val="00BA5941"/>
    <w:rsid w:val="00BA5F58"/>
    <w:rsid w:val="00BA6B74"/>
    <w:rsid w:val="00BA7015"/>
    <w:rsid w:val="00BA719B"/>
    <w:rsid w:val="00BA7439"/>
    <w:rsid w:val="00BA79DC"/>
    <w:rsid w:val="00BA7A12"/>
    <w:rsid w:val="00BB06E5"/>
    <w:rsid w:val="00BB3C48"/>
    <w:rsid w:val="00BB3EBB"/>
    <w:rsid w:val="00BB41C0"/>
    <w:rsid w:val="00BB649B"/>
    <w:rsid w:val="00BB6AB4"/>
    <w:rsid w:val="00BB7239"/>
    <w:rsid w:val="00BB78BE"/>
    <w:rsid w:val="00BB7F27"/>
    <w:rsid w:val="00BC16C9"/>
    <w:rsid w:val="00BC296B"/>
    <w:rsid w:val="00BC310E"/>
    <w:rsid w:val="00BC384C"/>
    <w:rsid w:val="00BC4E62"/>
    <w:rsid w:val="00BC5B8B"/>
    <w:rsid w:val="00BC5F24"/>
    <w:rsid w:val="00BC6CAD"/>
    <w:rsid w:val="00BD09AB"/>
    <w:rsid w:val="00BD2E66"/>
    <w:rsid w:val="00BD4063"/>
    <w:rsid w:val="00BD4E0E"/>
    <w:rsid w:val="00BD50A0"/>
    <w:rsid w:val="00BE3832"/>
    <w:rsid w:val="00BE4A1D"/>
    <w:rsid w:val="00BE4A93"/>
    <w:rsid w:val="00BE5CC7"/>
    <w:rsid w:val="00BE6134"/>
    <w:rsid w:val="00BE6A1B"/>
    <w:rsid w:val="00BE796C"/>
    <w:rsid w:val="00BE7C9A"/>
    <w:rsid w:val="00BF012E"/>
    <w:rsid w:val="00BF1F5F"/>
    <w:rsid w:val="00BF2BFE"/>
    <w:rsid w:val="00BF4294"/>
    <w:rsid w:val="00BF4C36"/>
    <w:rsid w:val="00BF584A"/>
    <w:rsid w:val="00BF5ACD"/>
    <w:rsid w:val="00BF7A58"/>
    <w:rsid w:val="00C009B4"/>
    <w:rsid w:val="00C022F5"/>
    <w:rsid w:val="00C03B46"/>
    <w:rsid w:val="00C03D5F"/>
    <w:rsid w:val="00C03F76"/>
    <w:rsid w:val="00C04992"/>
    <w:rsid w:val="00C06100"/>
    <w:rsid w:val="00C06545"/>
    <w:rsid w:val="00C07D52"/>
    <w:rsid w:val="00C10590"/>
    <w:rsid w:val="00C14D97"/>
    <w:rsid w:val="00C151D8"/>
    <w:rsid w:val="00C15F80"/>
    <w:rsid w:val="00C16FCE"/>
    <w:rsid w:val="00C218DB"/>
    <w:rsid w:val="00C24B5A"/>
    <w:rsid w:val="00C26198"/>
    <w:rsid w:val="00C278EE"/>
    <w:rsid w:val="00C327DE"/>
    <w:rsid w:val="00C34879"/>
    <w:rsid w:val="00C36436"/>
    <w:rsid w:val="00C369E1"/>
    <w:rsid w:val="00C37025"/>
    <w:rsid w:val="00C420E0"/>
    <w:rsid w:val="00C428CE"/>
    <w:rsid w:val="00C42A0D"/>
    <w:rsid w:val="00C43471"/>
    <w:rsid w:val="00C4391B"/>
    <w:rsid w:val="00C439BD"/>
    <w:rsid w:val="00C44E8D"/>
    <w:rsid w:val="00C46C18"/>
    <w:rsid w:val="00C47B63"/>
    <w:rsid w:val="00C50551"/>
    <w:rsid w:val="00C5203F"/>
    <w:rsid w:val="00C539A7"/>
    <w:rsid w:val="00C5456A"/>
    <w:rsid w:val="00C55BFE"/>
    <w:rsid w:val="00C5671C"/>
    <w:rsid w:val="00C6142D"/>
    <w:rsid w:val="00C63C64"/>
    <w:rsid w:val="00C64547"/>
    <w:rsid w:val="00C71CE0"/>
    <w:rsid w:val="00C71D3D"/>
    <w:rsid w:val="00C71FB8"/>
    <w:rsid w:val="00C720FB"/>
    <w:rsid w:val="00C73DBA"/>
    <w:rsid w:val="00C74CE5"/>
    <w:rsid w:val="00C75BCC"/>
    <w:rsid w:val="00C75CC2"/>
    <w:rsid w:val="00C76643"/>
    <w:rsid w:val="00C77AD6"/>
    <w:rsid w:val="00C81688"/>
    <w:rsid w:val="00C81705"/>
    <w:rsid w:val="00C82BAE"/>
    <w:rsid w:val="00C83470"/>
    <w:rsid w:val="00C8369E"/>
    <w:rsid w:val="00C83D81"/>
    <w:rsid w:val="00C843E0"/>
    <w:rsid w:val="00C864B9"/>
    <w:rsid w:val="00C86A33"/>
    <w:rsid w:val="00C877EC"/>
    <w:rsid w:val="00C90C04"/>
    <w:rsid w:val="00C92570"/>
    <w:rsid w:val="00C93F00"/>
    <w:rsid w:val="00C93FA7"/>
    <w:rsid w:val="00C94048"/>
    <w:rsid w:val="00C9694A"/>
    <w:rsid w:val="00CA1215"/>
    <w:rsid w:val="00CA13BF"/>
    <w:rsid w:val="00CA31B0"/>
    <w:rsid w:val="00CA462A"/>
    <w:rsid w:val="00CA7372"/>
    <w:rsid w:val="00CA7D92"/>
    <w:rsid w:val="00CB023E"/>
    <w:rsid w:val="00CB0F61"/>
    <w:rsid w:val="00CB3699"/>
    <w:rsid w:val="00CB6027"/>
    <w:rsid w:val="00CB7250"/>
    <w:rsid w:val="00CC0034"/>
    <w:rsid w:val="00CC05F9"/>
    <w:rsid w:val="00CC0C0D"/>
    <w:rsid w:val="00CC13D4"/>
    <w:rsid w:val="00CC1F76"/>
    <w:rsid w:val="00CC435A"/>
    <w:rsid w:val="00CC6DF2"/>
    <w:rsid w:val="00CD00EA"/>
    <w:rsid w:val="00CD0764"/>
    <w:rsid w:val="00CD27BF"/>
    <w:rsid w:val="00CD7283"/>
    <w:rsid w:val="00CE5565"/>
    <w:rsid w:val="00CE6C0C"/>
    <w:rsid w:val="00CF0D60"/>
    <w:rsid w:val="00CF3A8D"/>
    <w:rsid w:val="00CF6904"/>
    <w:rsid w:val="00CF79AC"/>
    <w:rsid w:val="00CF7A8D"/>
    <w:rsid w:val="00D01AEA"/>
    <w:rsid w:val="00D02830"/>
    <w:rsid w:val="00D04037"/>
    <w:rsid w:val="00D040E8"/>
    <w:rsid w:val="00D121A6"/>
    <w:rsid w:val="00D12333"/>
    <w:rsid w:val="00D124AF"/>
    <w:rsid w:val="00D14787"/>
    <w:rsid w:val="00D14EF4"/>
    <w:rsid w:val="00D15A0C"/>
    <w:rsid w:val="00D15AB9"/>
    <w:rsid w:val="00D15C1F"/>
    <w:rsid w:val="00D16FEC"/>
    <w:rsid w:val="00D1770C"/>
    <w:rsid w:val="00D17C30"/>
    <w:rsid w:val="00D211F4"/>
    <w:rsid w:val="00D225C9"/>
    <w:rsid w:val="00D253F0"/>
    <w:rsid w:val="00D268FF"/>
    <w:rsid w:val="00D30975"/>
    <w:rsid w:val="00D321FF"/>
    <w:rsid w:val="00D32967"/>
    <w:rsid w:val="00D33614"/>
    <w:rsid w:val="00D37C79"/>
    <w:rsid w:val="00D412F7"/>
    <w:rsid w:val="00D41900"/>
    <w:rsid w:val="00D41C07"/>
    <w:rsid w:val="00D4200E"/>
    <w:rsid w:val="00D44103"/>
    <w:rsid w:val="00D45BF2"/>
    <w:rsid w:val="00D471EA"/>
    <w:rsid w:val="00D51416"/>
    <w:rsid w:val="00D51DB9"/>
    <w:rsid w:val="00D526F3"/>
    <w:rsid w:val="00D5282A"/>
    <w:rsid w:val="00D534B8"/>
    <w:rsid w:val="00D55D47"/>
    <w:rsid w:val="00D57E50"/>
    <w:rsid w:val="00D600BA"/>
    <w:rsid w:val="00D625E0"/>
    <w:rsid w:val="00D6405F"/>
    <w:rsid w:val="00D64743"/>
    <w:rsid w:val="00D65216"/>
    <w:rsid w:val="00D65606"/>
    <w:rsid w:val="00D65A8E"/>
    <w:rsid w:val="00D674AE"/>
    <w:rsid w:val="00D6785A"/>
    <w:rsid w:val="00D7024A"/>
    <w:rsid w:val="00D71170"/>
    <w:rsid w:val="00D721B1"/>
    <w:rsid w:val="00D72571"/>
    <w:rsid w:val="00D73DEA"/>
    <w:rsid w:val="00D751ED"/>
    <w:rsid w:val="00D75BC3"/>
    <w:rsid w:val="00D75CF1"/>
    <w:rsid w:val="00D800B2"/>
    <w:rsid w:val="00D80FFC"/>
    <w:rsid w:val="00D81BF4"/>
    <w:rsid w:val="00D83F33"/>
    <w:rsid w:val="00D8458A"/>
    <w:rsid w:val="00D84869"/>
    <w:rsid w:val="00D86647"/>
    <w:rsid w:val="00D866C3"/>
    <w:rsid w:val="00D93E51"/>
    <w:rsid w:val="00D94098"/>
    <w:rsid w:val="00D95379"/>
    <w:rsid w:val="00D95BEF"/>
    <w:rsid w:val="00D9601D"/>
    <w:rsid w:val="00D97638"/>
    <w:rsid w:val="00DA2382"/>
    <w:rsid w:val="00DA3871"/>
    <w:rsid w:val="00DA6F6C"/>
    <w:rsid w:val="00DB3F7C"/>
    <w:rsid w:val="00DB4200"/>
    <w:rsid w:val="00DB5103"/>
    <w:rsid w:val="00DB5949"/>
    <w:rsid w:val="00DB7349"/>
    <w:rsid w:val="00DC0DCB"/>
    <w:rsid w:val="00DC264A"/>
    <w:rsid w:val="00DC3644"/>
    <w:rsid w:val="00DC7C0A"/>
    <w:rsid w:val="00DD1264"/>
    <w:rsid w:val="00DD3DDC"/>
    <w:rsid w:val="00DD59CA"/>
    <w:rsid w:val="00DD62DF"/>
    <w:rsid w:val="00DD6E94"/>
    <w:rsid w:val="00DE0DA0"/>
    <w:rsid w:val="00DE1F8D"/>
    <w:rsid w:val="00DE2F41"/>
    <w:rsid w:val="00DE30A2"/>
    <w:rsid w:val="00DE3526"/>
    <w:rsid w:val="00DF6E51"/>
    <w:rsid w:val="00E004E3"/>
    <w:rsid w:val="00E020E4"/>
    <w:rsid w:val="00E02D50"/>
    <w:rsid w:val="00E02F20"/>
    <w:rsid w:val="00E046BA"/>
    <w:rsid w:val="00E052A0"/>
    <w:rsid w:val="00E068B8"/>
    <w:rsid w:val="00E1134F"/>
    <w:rsid w:val="00E164E5"/>
    <w:rsid w:val="00E256A7"/>
    <w:rsid w:val="00E25EE9"/>
    <w:rsid w:val="00E26A6F"/>
    <w:rsid w:val="00E26B41"/>
    <w:rsid w:val="00E26D85"/>
    <w:rsid w:val="00E3071E"/>
    <w:rsid w:val="00E3191F"/>
    <w:rsid w:val="00E31BB7"/>
    <w:rsid w:val="00E34F06"/>
    <w:rsid w:val="00E3600E"/>
    <w:rsid w:val="00E363B6"/>
    <w:rsid w:val="00E401CF"/>
    <w:rsid w:val="00E403BA"/>
    <w:rsid w:val="00E41867"/>
    <w:rsid w:val="00E42D7F"/>
    <w:rsid w:val="00E431D9"/>
    <w:rsid w:val="00E44EE6"/>
    <w:rsid w:val="00E45EAF"/>
    <w:rsid w:val="00E463D2"/>
    <w:rsid w:val="00E47E97"/>
    <w:rsid w:val="00E47F73"/>
    <w:rsid w:val="00E5080C"/>
    <w:rsid w:val="00E51091"/>
    <w:rsid w:val="00E5162D"/>
    <w:rsid w:val="00E54799"/>
    <w:rsid w:val="00E54E32"/>
    <w:rsid w:val="00E55CDA"/>
    <w:rsid w:val="00E57834"/>
    <w:rsid w:val="00E60A49"/>
    <w:rsid w:val="00E6155C"/>
    <w:rsid w:val="00E63C03"/>
    <w:rsid w:val="00E64CB8"/>
    <w:rsid w:val="00E66BA4"/>
    <w:rsid w:val="00E731E0"/>
    <w:rsid w:val="00E73437"/>
    <w:rsid w:val="00E736A4"/>
    <w:rsid w:val="00E73901"/>
    <w:rsid w:val="00E73EC7"/>
    <w:rsid w:val="00E753AE"/>
    <w:rsid w:val="00E75573"/>
    <w:rsid w:val="00E76586"/>
    <w:rsid w:val="00E76FB1"/>
    <w:rsid w:val="00E82201"/>
    <w:rsid w:val="00E840FA"/>
    <w:rsid w:val="00E85081"/>
    <w:rsid w:val="00E87308"/>
    <w:rsid w:val="00E9036B"/>
    <w:rsid w:val="00E926F1"/>
    <w:rsid w:val="00E929C5"/>
    <w:rsid w:val="00E94427"/>
    <w:rsid w:val="00E95246"/>
    <w:rsid w:val="00E96318"/>
    <w:rsid w:val="00E96479"/>
    <w:rsid w:val="00E9657A"/>
    <w:rsid w:val="00E97DEC"/>
    <w:rsid w:val="00EA0308"/>
    <w:rsid w:val="00EA151A"/>
    <w:rsid w:val="00EA2CC8"/>
    <w:rsid w:val="00EA4AE3"/>
    <w:rsid w:val="00EA7C4F"/>
    <w:rsid w:val="00EB10C8"/>
    <w:rsid w:val="00EB3224"/>
    <w:rsid w:val="00EB40F0"/>
    <w:rsid w:val="00EB4A34"/>
    <w:rsid w:val="00EB6A49"/>
    <w:rsid w:val="00EB77B5"/>
    <w:rsid w:val="00EC3334"/>
    <w:rsid w:val="00EC3880"/>
    <w:rsid w:val="00EC5AD1"/>
    <w:rsid w:val="00ED08C3"/>
    <w:rsid w:val="00ED24BF"/>
    <w:rsid w:val="00ED2B11"/>
    <w:rsid w:val="00ED4E64"/>
    <w:rsid w:val="00ED50FD"/>
    <w:rsid w:val="00ED55D6"/>
    <w:rsid w:val="00ED5E5E"/>
    <w:rsid w:val="00ED6347"/>
    <w:rsid w:val="00ED6B30"/>
    <w:rsid w:val="00EE082B"/>
    <w:rsid w:val="00EE0FDD"/>
    <w:rsid w:val="00EE1E11"/>
    <w:rsid w:val="00EE1F1A"/>
    <w:rsid w:val="00EE23AF"/>
    <w:rsid w:val="00EE535A"/>
    <w:rsid w:val="00EE676E"/>
    <w:rsid w:val="00EE6D52"/>
    <w:rsid w:val="00EE7D07"/>
    <w:rsid w:val="00EF2C0A"/>
    <w:rsid w:val="00EF44C7"/>
    <w:rsid w:val="00EF4FD0"/>
    <w:rsid w:val="00F03854"/>
    <w:rsid w:val="00F04296"/>
    <w:rsid w:val="00F05724"/>
    <w:rsid w:val="00F07480"/>
    <w:rsid w:val="00F112AA"/>
    <w:rsid w:val="00F1342C"/>
    <w:rsid w:val="00F14BE5"/>
    <w:rsid w:val="00F15738"/>
    <w:rsid w:val="00F16A98"/>
    <w:rsid w:val="00F17082"/>
    <w:rsid w:val="00F2199C"/>
    <w:rsid w:val="00F261E0"/>
    <w:rsid w:val="00F26B4D"/>
    <w:rsid w:val="00F27E3A"/>
    <w:rsid w:val="00F32668"/>
    <w:rsid w:val="00F32DC6"/>
    <w:rsid w:val="00F33F7E"/>
    <w:rsid w:val="00F3589E"/>
    <w:rsid w:val="00F3681C"/>
    <w:rsid w:val="00F37578"/>
    <w:rsid w:val="00F41E6E"/>
    <w:rsid w:val="00F432CC"/>
    <w:rsid w:val="00F43CD6"/>
    <w:rsid w:val="00F44048"/>
    <w:rsid w:val="00F442CD"/>
    <w:rsid w:val="00F4445E"/>
    <w:rsid w:val="00F46DBA"/>
    <w:rsid w:val="00F50AF3"/>
    <w:rsid w:val="00F5177B"/>
    <w:rsid w:val="00F53496"/>
    <w:rsid w:val="00F5436F"/>
    <w:rsid w:val="00F5454F"/>
    <w:rsid w:val="00F54744"/>
    <w:rsid w:val="00F565A8"/>
    <w:rsid w:val="00F6058C"/>
    <w:rsid w:val="00F650F6"/>
    <w:rsid w:val="00F65B8C"/>
    <w:rsid w:val="00F672E7"/>
    <w:rsid w:val="00F742BE"/>
    <w:rsid w:val="00F748C7"/>
    <w:rsid w:val="00F761B1"/>
    <w:rsid w:val="00F761EC"/>
    <w:rsid w:val="00F81EFD"/>
    <w:rsid w:val="00F838A2"/>
    <w:rsid w:val="00F83CEE"/>
    <w:rsid w:val="00F90CC2"/>
    <w:rsid w:val="00F939FA"/>
    <w:rsid w:val="00F94417"/>
    <w:rsid w:val="00F94A12"/>
    <w:rsid w:val="00F960E3"/>
    <w:rsid w:val="00F961F6"/>
    <w:rsid w:val="00FA118F"/>
    <w:rsid w:val="00FA15C6"/>
    <w:rsid w:val="00FA1845"/>
    <w:rsid w:val="00FA1ED9"/>
    <w:rsid w:val="00FA323E"/>
    <w:rsid w:val="00FA3620"/>
    <w:rsid w:val="00FB0046"/>
    <w:rsid w:val="00FB05B0"/>
    <w:rsid w:val="00FB4E2D"/>
    <w:rsid w:val="00FB52BA"/>
    <w:rsid w:val="00FB58D4"/>
    <w:rsid w:val="00FB6E30"/>
    <w:rsid w:val="00FB6FDA"/>
    <w:rsid w:val="00FB7281"/>
    <w:rsid w:val="00FC0B12"/>
    <w:rsid w:val="00FC0C75"/>
    <w:rsid w:val="00FC0CD3"/>
    <w:rsid w:val="00FC13A0"/>
    <w:rsid w:val="00FC1E70"/>
    <w:rsid w:val="00FC4191"/>
    <w:rsid w:val="00FC58EA"/>
    <w:rsid w:val="00FC5B98"/>
    <w:rsid w:val="00FC64B5"/>
    <w:rsid w:val="00FC7ED3"/>
    <w:rsid w:val="00FD1A34"/>
    <w:rsid w:val="00FD2A2F"/>
    <w:rsid w:val="00FD357C"/>
    <w:rsid w:val="00FD37DD"/>
    <w:rsid w:val="00FD4A26"/>
    <w:rsid w:val="00FD526B"/>
    <w:rsid w:val="00FD65A8"/>
    <w:rsid w:val="00FD65B2"/>
    <w:rsid w:val="00FE0778"/>
    <w:rsid w:val="00FE3FC4"/>
    <w:rsid w:val="00FE4963"/>
    <w:rsid w:val="00FE5665"/>
    <w:rsid w:val="00FE623D"/>
    <w:rsid w:val="00FE68D4"/>
    <w:rsid w:val="00FF00DC"/>
    <w:rsid w:val="00FF0774"/>
    <w:rsid w:val="00FF1F09"/>
    <w:rsid w:val="00FF1F5E"/>
    <w:rsid w:val="00FF4517"/>
    <w:rsid w:val="00FF5610"/>
    <w:rsid w:val="00FF7427"/>
    <w:rsid w:val="00FF763A"/>
    <w:rsid w:val="00FF7EC0"/>
    <w:rsid w:val="00FF7FA5"/>
    <w:rsid w:val="03362013"/>
    <w:rsid w:val="038E689D"/>
    <w:rsid w:val="04D515C0"/>
    <w:rsid w:val="06A24269"/>
    <w:rsid w:val="0A6655AB"/>
    <w:rsid w:val="0BF55A00"/>
    <w:rsid w:val="0C610FDC"/>
    <w:rsid w:val="0D1A0975"/>
    <w:rsid w:val="0ED43170"/>
    <w:rsid w:val="132C1AFC"/>
    <w:rsid w:val="150A726A"/>
    <w:rsid w:val="15737465"/>
    <w:rsid w:val="15D8551B"/>
    <w:rsid w:val="17983958"/>
    <w:rsid w:val="1F010644"/>
    <w:rsid w:val="21887E5C"/>
    <w:rsid w:val="2350557D"/>
    <w:rsid w:val="247167BF"/>
    <w:rsid w:val="27F036A8"/>
    <w:rsid w:val="2BB01839"/>
    <w:rsid w:val="2FA8493D"/>
    <w:rsid w:val="30CC46DE"/>
    <w:rsid w:val="38211734"/>
    <w:rsid w:val="3AA87001"/>
    <w:rsid w:val="3E652B8F"/>
    <w:rsid w:val="469B4693"/>
    <w:rsid w:val="49031256"/>
    <w:rsid w:val="52E12763"/>
    <w:rsid w:val="546605D1"/>
    <w:rsid w:val="54AF5C0E"/>
    <w:rsid w:val="5FFB672D"/>
    <w:rsid w:val="63DB5BAD"/>
    <w:rsid w:val="63F718F2"/>
    <w:rsid w:val="651F73F4"/>
    <w:rsid w:val="67C72BFD"/>
    <w:rsid w:val="67F22715"/>
    <w:rsid w:val="6B532CF9"/>
    <w:rsid w:val="6C2C2918"/>
    <w:rsid w:val="71107C47"/>
    <w:rsid w:val="71B81C71"/>
    <w:rsid w:val="730D7B4F"/>
    <w:rsid w:val="7474340C"/>
    <w:rsid w:val="7B01255E"/>
    <w:rsid w:val="7E967A1D"/>
    <w:rsid w:val="7FD11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893C344"/>
  <w15:docId w15:val="{09CA3ACA-085F-4D99-9F64-4C3C463F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semiHidden="1" w:uiPriority="59"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064858"/>
    <w:pPr>
      <w:widowControl w:val="0"/>
      <w:jc w:val="both"/>
    </w:pPr>
    <w:rPr>
      <w:rFonts w:ascii="Calibri" w:hAnsi="Calibri" w:cs="Calibri"/>
      <w:kern w:val="2"/>
      <w:sz w:val="21"/>
      <w:szCs w:val="21"/>
    </w:rPr>
  </w:style>
  <w:style w:type="paragraph" w:styleId="1">
    <w:name w:val="heading 1"/>
    <w:basedOn w:val="a"/>
    <w:next w:val="a"/>
    <w:qFormat/>
    <w:locked/>
    <w:rsid w:val="00064858"/>
    <w:pPr>
      <w:jc w:val="left"/>
      <w:outlineLvl w:val="0"/>
    </w:pPr>
    <w:rPr>
      <w:rFonts w:ascii="宋体" w:hAnsi="宋体" w:cs="宋体" w:hint="eastAsia"/>
      <w:b/>
      <w:kern w:val="44"/>
      <w:sz w:val="24"/>
      <w:szCs w:val="24"/>
    </w:rPr>
  </w:style>
  <w:style w:type="paragraph" w:styleId="2">
    <w:name w:val="heading 2"/>
    <w:basedOn w:val="a"/>
    <w:next w:val="a"/>
    <w:link w:val="20"/>
    <w:uiPriority w:val="9"/>
    <w:semiHidden/>
    <w:unhideWhenUsed/>
    <w:qFormat/>
    <w:locked/>
    <w:rsid w:val="00C86A33"/>
    <w:pPr>
      <w:keepNext/>
      <w:keepLines/>
      <w:widowControl/>
      <w:adjustRightInd w:val="0"/>
      <w:snapToGrid w:val="0"/>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064858"/>
    <w:pPr>
      <w:ind w:leftChars="2500" w:left="100"/>
    </w:pPr>
    <w:rPr>
      <w:rFonts w:cs="Times New Roman"/>
    </w:rPr>
  </w:style>
  <w:style w:type="paragraph" w:styleId="a5">
    <w:name w:val="Balloon Text"/>
    <w:basedOn w:val="a"/>
    <w:link w:val="a6"/>
    <w:uiPriority w:val="99"/>
    <w:semiHidden/>
    <w:rsid w:val="00064858"/>
    <w:rPr>
      <w:rFonts w:cs="Times New Roman"/>
      <w:kern w:val="0"/>
      <w:sz w:val="18"/>
      <w:szCs w:val="18"/>
    </w:rPr>
  </w:style>
  <w:style w:type="paragraph" w:styleId="a7">
    <w:name w:val="footer"/>
    <w:basedOn w:val="a"/>
    <w:link w:val="a8"/>
    <w:uiPriority w:val="99"/>
    <w:semiHidden/>
    <w:rsid w:val="00064858"/>
    <w:pPr>
      <w:tabs>
        <w:tab w:val="center" w:pos="4153"/>
        <w:tab w:val="right" w:pos="8306"/>
      </w:tabs>
      <w:snapToGrid w:val="0"/>
      <w:jc w:val="left"/>
    </w:pPr>
    <w:rPr>
      <w:rFonts w:cs="Times New Roman"/>
      <w:kern w:val="0"/>
      <w:sz w:val="18"/>
      <w:szCs w:val="18"/>
    </w:rPr>
  </w:style>
  <w:style w:type="paragraph" w:styleId="a9">
    <w:name w:val="header"/>
    <w:basedOn w:val="a"/>
    <w:link w:val="aa"/>
    <w:uiPriority w:val="99"/>
    <w:rsid w:val="00064858"/>
    <w:pPr>
      <w:pBdr>
        <w:bottom w:val="single" w:sz="6" w:space="1" w:color="auto"/>
      </w:pBdr>
      <w:tabs>
        <w:tab w:val="center" w:pos="4153"/>
        <w:tab w:val="right" w:pos="8306"/>
      </w:tabs>
      <w:snapToGrid w:val="0"/>
      <w:jc w:val="center"/>
    </w:pPr>
    <w:rPr>
      <w:rFonts w:cs="Times New Roman"/>
      <w:kern w:val="0"/>
      <w:sz w:val="18"/>
      <w:szCs w:val="18"/>
    </w:rPr>
  </w:style>
  <w:style w:type="paragraph" w:styleId="HTML">
    <w:name w:val="HTML Preformatted"/>
    <w:basedOn w:val="a"/>
    <w:link w:val="HTML0"/>
    <w:uiPriority w:val="99"/>
    <w:rsid w:val="0006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ab">
    <w:name w:val="Normal (Web)"/>
    <w:basedOn w:val="a"/>
    <w:uiPriority w:val="99"/>
    <w:rsid w:val="00064858"/>
    <w:pPr>
      <w:widowControl/>
      <w:spacing w:before="100" w:beforeAutospacing="1" w:after="100" w:afterAutospacing="1"/>
      <w:jc w:val="left"/>
    </w:pPr>
    <w:rPr>
      <w:rFonts w:ascii="宋体" w:hAnsi="宋体" w:cs="宋体"/>
      <w:kern w:val="0"/>
      <w:sz w:val="24"/>
      <w:szCs w:val="24"/>
    </w:rPr>
  </w:style>
  <w:style w:type="character" w:styleId="ac">
    <w:name w:val="Strong"/>
    <w:uiPriority w:val="99"/>
    <w:qFormat/>
    <w:locked/>
    <w:rsid w:val="00064858"/>
    <w:rPr>
      <w:rFonts w:cs="Times New Roman"/>
      <w:b/>
      <w:bCs/>
    </w:rPr>
  </w:style>
  <w:style w:type="character" w:styleId="ad">
    <w:name w:val="FollowedHyperlink"/>
    <w:basedOn w:val="a0"/>
    <w:unhideWhenUsed/>
    <w:rsid w:val="00064858"/>
    <w:rPr>
      <w:color w:val="333333"/>
      <w:u w:val="none"/>
    </w:rPr>
  </w:style>
  <w:style w:type="character" w:styleId="ae">
    <w:name w:val="Hyperlink"/>
    <w:basedOn w:val="a0"/>
    <w:unhideWhenUsed/>
    <w:rsid w:val="00064858"/>
    <w:rPr>
      <w:color w:val="333333"/>
      <w:u w:val="none"/>
    </w:rPr>
  </w:style>
  <w:style w:type="table" w:styleId="af">
    <w:name w:val="Table Grid"/>
    <w:basedOn w:val="a1"/>
    <w:uiPriority w:val="59"/>
    <w:rsid w:val="000648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列出段落1"/>
    <w:basedOn w:val="a"/>
    <w:uiPriority w:val="99"/>
    <w:qFormat/>
    <w:rsid w:val="00064858"/>
    <w:pPr>
      <w:ind w:firstLineChars="200" w:firstLine="420"/>
    </w:pPr>
  </w:style>
  <w:style w:type="paragraph" w:customStyle="1" w:styleId="21">
    <w:name w:val="列出段落2"/>
    <w:basedOn w:val="a"/>
    <w:uiPriority w:val="34"/>
    <w:qFormat/>
    <w:rsid w:val="00064858"/>
    <w:pPr>
      <w:ind w:firstLineChars="200" w:firstLine="420"/>
    </w:pPr>
  </w:style>
  <w:style w:type="character" w:customStyle="1" w:styleId="a8">
    <w:name w:val="页脚 字符"/>
    <w:link w:val="a7"/>
    <w:uiPriority w:val="99"/>
    <w:semiHidden/>
    <w:locked/>
    <w:rsid w:val="00064858"/>
    <w:rPr>
      <w:rFonts w:cs="Times New Roman"/>
      <w:sz w:val="18"/>
      <w:szCs w:val="18"/>
    </w:rPr>
  </w:style>
  <w:style w:type="character" w:customStyle="1" w:styleId="aa">
    <w:name w:val="页眉 字符"/>
    <w:link w:val="a9"/>
    <w:uiPriority w:val="99"/>
    <w:locked/>
    <w:rsid w:val="00064858"/>
    <w:rPr>
      <w:rFonts w:cs="Times New Roman"/>
      <w:sz w:val="18"/>
      <w:szCs w:val="18"/>
    </w:rPr>
  </w:style>
  <w:style w:type="character" w:customStyle="1" w:styleId="HTML0">
    <w:name w:val="HTML 预设格式 字符"/>
    <w:link w:val="HTML"/>
    <w:uiPriority w:val="99"/>
    <w:rsid w:val="00064858"/>
    <w:rPr>
      <w:rFonts w:ascii="宋体" w:hAnsi="宋体" w:cs="宋体"/>
      <w:sz w:val="24"/>
      <w:szCs w:val="24"/>
    </w:rPr>
  </w:style>
  <w:style w:type="character" w:customStyle="1" w:styleId="a6">
    <w:name w:val="批注框文本 字符"/>
    <w:link w:val="a5"/>
    <w:uiPriority w:val="99"/>
    <w:semiHidden/>
    <w:locked/>
    <w:rsid w:val="00064858"/>
    <w:rPr>
      <w:rFonts w:cs="Times New Roman"/>
      <w:sz w:val="18"/>
      <w:szCs w:val="18"/>
    </w:rPr>
  </w:style>
  <w:style w:type="character" w:customStyle="1" w:styleId="a4">
    <w:name w:val="日期 字符"/>
    <w:link w:val="a3"/>
    <w:uiPriority w:val="99"/>
    <w:semiHidden/>
    <w:rsid w:val="00064858"/>
    <w:rPr>
      <w:rFonts w:cs="Calibri"/>
      <w:kern w:val="2"/>
      <w:sz w:val="21"/>
      <w:szCs w:val="21"/>
    </w:rPr>
  </w:style>
  <w:style w:type="character" w:customStyle="1" w:styleId="bdsnopic">
    <w:name w:val="bds_nopic"/>
    <w:basedOn w:val="a0"/>
    <w:rsid w:val="00064858"/>
  </w:style>
  <w:style w:type="character" w:customStyle="1" w:styleId="bdsnopic1">
    <w:name w:val="bds_nopic1"/>
    <w:basedOn w:val="a0"/>
    <w:rsid w:val="00064858"/>
  </w:style>
  <w:style w:type="character" w:customStyle="1" w:styleId="bdsnopic2">
    <w:name w:val="bds_nopic2"/>
    <w:basedOn w:val="a0"/>
    <w:rsid w:val="00064858"/>
  </w:style>
  <w:style w:type="character" w:customStyle="1" w:styleId="bdsmore">
    <w:name w:val="bds_more"/>
    <w:basedOn w:val="a0"/>
    <w:rsid w:val="00064858"/>
    <w:rPr>
      <w:rFonts w:ascii="宋体" w:eastAsia="宋体" w:hAnsi="宋体" w:cs="宋体" w:hint="eastAsia"/>
    </w:rPr>
  </w:style>
  <w:style w:type="character" w:customStyle="1" w:styleId="bdsmore1">
    <w:name w:val="bds_more1"/>
    <w:basedOn w:val="a0"/>
    <w:rsid w:val="00064858"/>
  </w:style>
  <w:style w:type="character" w:customStyle="1" w:styleId="bdsmore2">
    <w:name w:val="bds_more2"/>
    <w:basedOn w:val="a0"/>
    <w:rsid w:val="00064858"/>
  </w:style>
  <w:style w:type="character" w:customStyle="1" w:styleId="account">
    <w:name w:val="account"/>
    <w:basedOn w:val="a0"/>
    <w:rsid w:val="00064858"/>
  </w:style>
  <w:style w:type="character" w:customStyle="1" w:styleId="psw">
    <w:name w:val="psw"/>
    <w:basedOn w:val="a0"/>
    <w:rsid w:val="00064858"/>
  </w:style>
  <w:style w:type="character" w:customStyle="1" w:styleId="bdsmore3">
    <w:name w:val="bds_more3"/>
    <w:basedOn w:val="a0"/>
    <w:rsid w:val="00064858"/>
    <w:rPr>
      <w:rFonts w:ascii="宋体" w:eastAsia="宋体" w:hAnsi="宋体" w:cs="宋体" w:hint="eastAsia"/>
    </w:rPr>
  </w:style>
  <w:style w:type="character" w:customStyle="1" w:styleId="bdsmore4">
    <w:name w:val="bds_more4"/>
    <w:basedOn w:val="a0"/>
    <w:rsid w:val="00064858"/>
  </w:style>
  <w:style w:type="character" w:customStyle="1" w:styleId="bdsmore5">
    <w:name w:val="bds_more5"/>
    <w:basedOn w:val="a0"/>
    <w:rsid w:val="00064858"/>
  </w:style>
  <w:style w:type="paragraph" w:styleId="af0">
    <w:name w:val="Plain Text"/>
    <w:basedOn w:val="a"/>
    <w:link w:val="af1"/>
    <w:rsid w:val="001A79EF"/>
    <w:rPr>
      <w:rFonts w:ascii="宋体" w:hAnsi="Courier New" w:cs="Times New Roman" w:hint="eastAsia"/>
      <w:szCs w:val="20"/>
    </w:rPr>
  </w:style>
  <w:style w:type="character" w:customStyle="1" w:styleId="af1">
    <w:name w:val="纯文本 字符"/>
    <w:basedOn w:val="a0"/>
    <w:link w:val="af0"/>
    <w:rsid w:val="001A79EF"/>
    <w:rPr>
      <w:rFonts w:ascii="宋体" w:hAnsi="Courier New"/>
      <w:kern w:val="2"/>
      <w:sz w:val="21"/>
    </w:rPr>
  </w:style>
  <w:style w:type="paragraph" w:styleId="af2">
    <w:name w:val="List Paragraph"/>
    <w:basedOn w:val="a"/>
    <w:uiPriority w:val="99"/>
    <w:unhideWhenUsed/>
    <w:rsid w:val="001A79EF"/>
    <w:pPr>
      <w:ind w:firstLineChars="200" w:firstLine="420"/>
    </w:pPr>
  </w:style>
  <w:style w:type="paragraph" w:styleId="af3">
    <w:name w:val="No Spacing"/>
    <w:uiPriority w:val="1"/>
    <w:qFormat/>
    <w:rsid w:val="00056B15"/>
    <w:pPr>
      <w:adjustRightInd w:val="0"/>
      <w:snapToGrid w:val="0"/>
    </w:pPr>
    <w:rPr>
      <w:rFonts w:ascii="Tahoma" w:eastAsia="微软雅黑" w:hAnsi="Tahoma" w:cstheme="minorBidi"/>
      <w:sz w:val="22"/>
      <w:szCs w:val="22"/>
    </w:rPr>
  </w:style>
  <w:style w:type="character" w:customStyle="1" w:styleId="20">
    <w:name w:val="标题 2 字符"/>
    <w:basedOn w:val="a0"/>
    <w:link w:val="2"/>
    <w:uiPriority w:val="9"/>
    <w:semiHidden/>
    <w:rsid w:val="00C86A3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A37D0-1C42-452A-93E0-431A798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1996</Words>
  <Characters>11378</Characters>
  <Application>Microsoft Office Word</Application>
  <DocSecurity>0</DocSecurity>
  <Lines>94</Lines>
  <Paragraphs>26</Paragraphs>
  <ScaleCrop>false</ScaleCrop>
  <Company>China</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怀仁、原平竞争力分析报告</dc:title>
  <dc:creator>User</dc:creator>
  <cp:lastModifiedBy>Administrator_liu</cp:lastModifiedBy>
  <cp:revision>80</cp:revision>
  <cp:lastPrinted>2012-06-14T23:54:00Z</cp:lastPrinted>
  <dcterms:created xsi:type="dcterms:W3CDTF">2015-06-16T07:43:00Z</dcterms:created>
  <dcterms:modified xsi:type="dcterms:W3CDTF">2017-02-17T07:31:00Z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